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3B8C" w14:textId="77777777" w:rsidR="001B19CE" w:rsidRDefault="001B19CE" w:rsidP="001B19CE">
      <w:pPr>
        <w:pStyle w:val="Default"/>
        <w:ind w:left="5529"/>
      </w:pPr>
      <w:bookmarkStart w:id="0" w:name="_GoBack"/>
      <w:bookmarkEnd w:id="0"/>
      <w:r>
        <w:t>PRITARTA</w:t>
      </w:r>
    </w:p>
    <w:p w14:paraId="641B4DE3" w14:textId="08AD01AD" w:rsidR="001B19CE" w:rsidRDefault="001B19CE" w:rsidP="001B19CE">
      <w:pPr>
        <w:pStyle w:val="Default"/>
        <w:ind w:left="5529"/>
      </w:pPr>
      <w:r>
        <w:t>Rokiškio rajono savivaldybės tarybos 2021 m. kovo 26 d. sprendimu Nr. TS-</w:t>
      </w:r>
    </w:p>
    <w:p w14:paraId="325C20F1" w14:textId="77777777" w:rsidR="003D518C" w:rsidRPr="00D7452E" w:rsidRDefault="003D518C" w:rsidP="003D518C">
      <w:pPr>
        <w:pStyle w:val="Default"/>
        <w:ind w:firstLine="5245"/>
      </w:pPr>
    </w:p>
    <w:p w14:paraId="325C20F2" w14:textId="77777777" w:rsidR="003D518C" w:rsidRPr="00D7452E" w:rsidRDefault="003D518C" w:rsidP="003D518C">
      <w:pPr>
        <w:pStyle w:val="Default"/>
        <w:jc w:val="center"/>
      </w:pPr>
      <w:r w:rsidRPr="00D7452E">
        <w:rPr>
          <w:b/>
          <w:bCs/>
        </w:rPr>
        <w:t>SAVIVALDYBĖS TURTO PANAUDOS SUTARTIS</w:t>
      </w:r>
    </w:p>
    <w:p w14:paraId="325C20F3" w14:textId="77777777" w:rsidR="003D518C" w:rsidRPr="00D7452E" w:rsidRDefault="00F46D76" w:rsidP="003D518C">
      <w:pPr>
        <w:pStyle w:val="Default"/>
        <w:jc w:val="center"/>
      </w:pPr>
      <w:r>
        <w:t>2021</w:t>
      </w:r>
      <w:r w:rsidR="003D518C" w:rsidRPr="00D7452E">
        <w:t xml:space="preserve"> m.________ ____ d. Nr. </w:t>
      </w:r>
      <w:r>
        <w:t>DS-</w:t>
      </w:r>
      <w:r w:rsidR="003D518C" w:rsidRPr="00D7452E">
        <w:t>___</w:t>
      </w:r>
    </w:p>
    <w:p w14:paraId="325C20F4" w14:textId="77777777" w:rsidR="003D518C" w:rsidRDefault="00F46D76" w:rsidP="003D518C">
      <w:pPr>
        <w:pStyle w:val="Default"/>
        <w:jc w:val="center"/>
        <w:rPr>
          <w:sz w:val="20"/>
          <w:szCs w:val="20"/>
        </w:rPr>
      </w:pPr>
      <w:r w:rsidRPr="00F46D76">
        <w:t>Rokiškis</w:t>
      </w:r>
    </w:p>
    <w:p w14:paraId="325C20F5" w14:textId="77777777" w:rsidR="00F46D76" w:rsidRPr="00D7452E" w:rsidRDefault="00F46D76" w:rsidP="00961563">
      <w:pPr>
        <w:pStyle w:val="Default"/>
        <w:ind w:firstLine="567"/>
        <w:jc w:val="both"/>
        <w:rPr>
          <w:i/>
          <w:sz w:val="16"/>
          <w:szCs w:val="16"/>
        </w:rPr>
      </w:pPr>
    </w:p>
    <w:p w14:paraId="3CAC71AF" w14:textId="77777777" w:rsidR="003A2DFE" w:rsidRDefault="003D518C" w:rsidP="00961563">
      <w:pPr>
        <w:pStyle w:val="Default"/>
        <w:ind w:firstLine="567"/>
        <w:jc w:val="both"/>
      </w:pPr>
      <w:r w:rsidRPr="00D7452E">
        <w:t xml:space="preserve">Panaudos davėjas </w:t>
      </w:r>
      <w:r w:rsidR="00F46D76" w:rsidRPr="00F352CA">
        <w:rPr>
          <w:b/>
        </w:rPr>
        <w:t>Rokiškio rajono savivaldybės</w:t>
      </w:r>
      <w:r w:rsidR="00F46D76" w:rsidRPr="00F352CA">
        <w:t xml:space="preserve"> </w:t>
      </w:r>
      <w:r w:rsidR="00F46D76" w:rsidRPr="00F352CA">
        <w:rPr>
          <w:b/>
        </w:rPr>
        <w:t>administracija</w:t>
      </w:r>
      <w:r w:rsidR="00F46D76" w:rsidRPr="00F352CA">
        <w:t>, kodas 188772248, kurios registruota buveinė yra Respublikos g. 94, LT-42136 Rokišk</w:t>
      </w:r>
      <w:r w:rsidR="00F46D76">
        <w:t>yje</w:t>
      </w:r>
      <w:r w:rsidR="00F46D76" w:rsidRPr="00F352CA">
        <w:t xml:space="preserve">, pagal Lietuvos Respublikos įstatymus įsteigtas ir veikiantis juridinis asmuo, </w:t>
      </w:r>
      <w:r w:rsidRPr="00D7452E">
        <w:t xml:space="preserve">atstovaujama </w:t>
      </w:r>
      <w:r w:rsidRPr="00D7452E">
        <w:rPr>
          <w:i/>
          <w:iCs/>
        </w:rPr>
        <w:t>_________________________________________________________</w:t>
      </w:r>
      <w:r w:rsidR="00961563">
        <w:rPr>
          <w:i/>
          <w:iCs/>
        </w:rPr>
        <w:t>___________</w:t>
      </w:r>
      <w:r w:rsidRPr="00D7452E">
        <w:rPr>
          <w:i/>
          <w:iCs/>
        </w:rPr>
        <w:t>__________</w:t>
      </w:r>
      <w:r w:rsidRPr="00D7452E">
        <w:t xml:space="preserve">, </w:t>
      </w:r>
    </w:p>
    <w:p w14:paraId="07D569F7" w14:textId="39682186" w:rsidR="003A2DFE" w:rsidRPr="00D7452E" w:rsidRDefault="003A2DFE" w:rsidP="003A2DFE">
      <w:pPr>
        <w:pStyle w:val="Default"/>
        <w:ind w:firstLine="567"/>
        <w:jc w:val="center"/>
        <w:rPr>
          <w:i/>
          <w:sz w:val="16"/>
        </w:rPr>
      </w:pPr>
      <w:r>
        <w:rPr>
          <w:i/>
          <w:sz w:val="16"/>
        </w:rPr>
        <w:t>(</w:t>
      </w:r>
      <w:r w:rsidRPr="00D7452E">
        <w:rPr>
          <w:i/>
          <w:sz w:val="16"/>
        </w:rPr>
        <w:t>atstovo pareigos, vardas ir pavardė)</w:t>
      </w:r>
    </w:p>
    <w:p w14:paraId="325C20F8" w14:textId="4BF8804A" w:rsidR="00961563" w:rsidRDefault="003A2DFE" w:rsidP="00961563">
      <w:pPr>
        <w:pStyle w:val="Default"/>
        <w:jc w:val="both"/>
      </w:pPr>
      <w:r w:rsidRPr="00D7452E">
        <w:t>veikia</w:t>
      </w:r>
      <w:r>
        <w:t>nčio</w:t>
      </w:r>
      <w:r w:rsidRPr="00D7452E">
        <w:t xml:space="preserve"> pagal </w:t>
      </w:r>
      <w:r>
        <w:t xml:space="preserve">Rokiškio rajono savivaldybės tarybos 2021 m. kovo 26 d. sprendimą Nr. TS-____ „Dėl Rokiškio rajono savivaldybės turto perdavimo laikinai neatlygintinai valdyti ir naudotis panaudos pagrindais“ </w:t>
      </w:r>
      <w:r w:rsidR="003D518C" w:rsidRPr="00D7452E">
        <w:t xml:space="preserve">ir panaudos gavėjas </w:t>
      </w:r>
      <w:r w:rsidR="00F46D76" w:rsidRPr="00B34618">
        <w:rPr>
          <w:b/>
        </w:rPr>
        <w:t>asociacija Lailūnų kaimo bendruomenė</w:t>
      </w:r>
      <w:r w:rsidR="00F46D76">
        <w:t xml:space="preserve">, </w:t>
      </w:r>
      <w:r w:rsidR="00961563" w:rsidRPr="00402AAC">
        <w:rPr>
          <w:color w:val="000000" w:themeColor="text1"/>
        </w:rPr>
        <w:t xml:space="preserve">kodas </w:t>
      </w:r>
      <w:r w:rsidR="00961563">
        <w:rPr>
          <w:color w:val="000000" w:themeColor="text1"/>
        </w:rPr>
        <w:t>302467443</w:t>
      </w:r>
      <w:r w:rsidR="00961563" w:rsidRPr="00402AAC">
        <w:rPr>
          <w:color w:val="000000" w:themeColor="text1"/>
        </w:rPr>
        <w:t>, buveinės adresas:</w:t>
      </w:r>
      <w:r w:rsidR="00961563" w:rsidRPr="00402AAC">
        <w:t xml:space="preserve"> </w:t>
      </w:r>
      <w:r w:rsidR="00961563">
        <w:rPr>
          <w:color w:val="000000" w:themeColor="text1"/>
        </w:rPr>
        <w:t>Bibliotekos g. 5, Lailūnų k., Pandėlio</w:t>
      </w:r>
      <w:r w:rsidR="00961563" w:rsidRPr="00402AAC">
        <w:rPr>
          <w:color w:val="000000" w:themeColor="text1"/>
        </w:rPr>
        <w:t xml:space="preserve"> sen., Rokiškio r. sav</w:t>
      </w:r>
      <w:r w:rsidR="00961563">
        <w:rPr>
          <w:color w:val="000000" w:themeColor="text1"/>
        </w:rPr>
        <w:t xml:space="preserve">, </w:t>
      </w:r>
      <w:r w:rsidR="00961563" w:rsidRPr="00D7452E">
        <w:t>atstovaujama __________________________________________</w:t>
      </w:r>
      <w:r w:rsidR="00961563">
        <w:t>____________</w:t>
      </w:r>
      <w:r w:rsidR="00961563" w:rsidRPr="00D7452E">
        <w:t xml:space="preserve">_____________, </w:t>
      </w:r>
    </w:p>
    <w:p w14:paraId="325C20F9" w14:textId="77777777" w:rsidR="00961563" w:rsidRPr="00D7452E" w:rsidRDefault="00961563" w:rsidP="00961563">
      <w:pPr>
        <w:pStyle w:val="Default"/>
        <w:jc w:val="center"/>
        <w:rPr>
          <w:i/>
          <w:sz w:val="16"/>
        </w:rPr>
      </w:pPr>
      <w:r w:rsidRPr="00D7452E">
        <w:rPr>
          <w:i/>
          <w:sz w:val="16"/>
        </w:rPr>
        <w:t>(atstovo pareigos, vardas ir pavardė)</w:t>
      </w:r>
    </w:p>
    <w:p w14:paraId="325C20FA" w14:textId="77777777" w:rsidR="003D518C" w:rsidRPr="00D7452E" w:rsidRDefault="00961563" w:rsidP="00961563">
      <w:pPr>
        <w:pStyle w:val="Default"/>
        <w:jc w:val="both"/>
      </w:pPr>
      <w:r>
        <w:t>veikianti (-is)</w:t>
      </w:r>
      <w:r w:rsidR="003D518C" w:rsidRPr="00D7452E">
        <w:t xml:space="preserve"> pagal ___________________________________________________________</w:t>
      </w:r>
      <w:r>
        <w:t>__</w:t>
      </w:r>
      <w:r w:rsidR="003D518C" w:rsidRPr="00D7452E">
        <w:t xml:space="preserve">__ </w:t>
      </w:r>
    </w:p>
    <w:p w14:paraId="325C20FB" w14:textId="77777777" w:rsidR="003D518C" w:rsidRPr="00D7452E" w:rsidRDefault="003D518C" w:rsidP="00961563">
      <w:pPr>
        <w:pStyle w:val="Default"/>
        <w:ind w:firstLine="2268"/>
        <w:jc w:val="both"/>
        <w:rPr>
          <w:i/>
          <w:sz w:val="16"/>
        </w:rPr>
      </w:pPr>
      <w:r w:rsidRPr="00D7452E">
        <w:rPr>
          <w:i/>
          <w:sz w:val="16"/>
        </w:rPr>
        <w:t>(įstatymą, panaudos subjekto įstatus (nuostatus), įgaliojimą – dokumento pavadinimas, numeris, data)</w:t>
      </w:r>
    </w:p>
    <w:p w14:paraId="325C20FC" w14:textId="77777777" w:rsidR="003D518C" w:rsidRPr="00D7452E" w:rsidRDefault="003D518C" w:rsidP="00961563">
      <w:pPr>
        <w:pStyle w:val="Default"/>
        <w:jc w:val="both"/>
      </w:pPr>
      <w:r w:rsidRPr="00D7452E">
        <w:t xml:space="preserve">remdamiesi Rokiškio rajono savivaldybės </w:t>
      </w:r>
      <w:r w:rsidR="00961563">
        <w:t>tarybos</w:t>
      </w:r>
      <w:r w:rsidRPr="00D7452E">
        <w:t xml:space="preserve"> 20</w:t>
      </w:r>
      <w:r w:rsidR="00961563">
        <w:t>21</w:t>
      </w:r>
      <w:r w:rsidRPr="00D7452E">
        <w:t xml:space="preserve"> m. </w:t>
      </w:r>
      <w:r w:rsidR="00961563">
        <w:t xml:space="preserve">kovo 26 </w:t>
      </w:r>
      <w:r w:rsidRPr="00D7452E">
        <w:t xml:space="preserve">d. </w:t>
      </w:r>
      <w:r w:rsidR="00961563">
        <w:t xml:space="preserve">sprendimu </w:t>
      </w:r>
      <w:r w:rsidRPr="00D7452E">
        <w:t xml:space="preserve">Nr. </w:t>
      </w:r>
      <w:r w:rsidR="00961563">
        <w:t>TS</w:t>
      </w:r>
      <w:r w:rsidRPr="00D7452E">
        <w:t>______</w:t>
      </w:r>
      <w:r w:rsidR="00961563">
        <w:t xml:space="preserve"> „Dėl Rokiškio rajono savivaldybės turto perdavimo laikinai neatlygintinai valdyti ir naudotis panaudos pagrindais“</w:t>
      </w:r>
      <w:r w:rsidRPr="00D7452E">
        <w:t xml:space="preserve">, sudarė šią sutartį: </w:t>
      </w:r>
    </w:p>
    <w:p w14:paraId="325C20FD" w14:textId="77777777" w:rsidR="003D518C" w:rsidRPr="00D7452E" w:rsidRDefault="003D518C" w:rsidP="003D518C">
      <w:pPr>
        <w:pStyle w:val="Default"/>
      </w:pPr>
    </w:p>
    <w:p w14:paraId="325C20FE" w14:textId="77777777" w:rsidR="003D518C" w:rsidRPr="00D7452E" w:rsidRDefault="003D518C" w:rsidP="003D518C">
      <w:pPr>
        <w:pStyle w:val="Default"/>
        <w:numPr>
          <w:ilvl w:val="0"/>
          <w:numId w:val="30"/>
        </w:numPr>
        <w:tabs>
          <w:tab w:val="left" w:pos="284"/>
        </w:tabs>
        <w:ind w:left="0" w:firstLine="0"/>
        <w:jc w:val="center"/>
        <w:rPr>
          <w:b/>
          <w:bCs/>
        </w:rPr>
      </w:pPr>
      <w:r w:rsidRPr="00D7452E">
        <w:rPr>
          <w:b/>
          <w:bCs/>
        </w:rPr>
        <w:t>SUTARTIES DALYKAS</w:t>
      </w:r>
    </w:p>
    <w:p w14:paraId="325C20FF" w14:textId="77777777" w:rsidR="003D518C" w:rsidRPr="00D7452E" w:rsidRDefault="003D518C" w:rsidP="003D518C">
      <w:pPr>
        <w:pStyle w:val="Default"/>
      </w:pPr>
    </w:p>
    <w:p w14:paraId="325C2100" w14:textId="4E67CCF0" w:rsidR="003D518C" w:rsidRPr="00306305" w:rsidRDefault="003D518C" w:rsidP="00306305">
      <w:pPr>
        <w:pStyle w:val="Default"/>
        <w:ind w:firstLine="567"/>
        <w:jc w:val="both"/>
      </w:pPr>
      <w:r w:rsidRPr="00D7452E">
        <w:t>1. Panaudos davėjas įsipareigoja panaudos gavėjui perduoti savivaldybės turtą (toliau – turtas) –</w:t>
      </w:r>
      <w:r w:rsidR="00306305">
        <w:t xml:space="preserve"> </w:t>
      </w:r>
      <w:r w:rsidR="00306305" w:rsidRPr="00406BA7">
        <w:t xml:space="preserve">119,66 kv. m patalpas, pastate – </w:t>
      </w:r>
      <w:r w:rsidR="00306305">
        <w:rPr>
          <w:color w:val="000000" w:themeColor="text1"/>
        </w:rPr>
        <w:t>mokykloje, esančias Bibliotekos g. 5, Lailūnų k., Rokiškio r. sav., žymėjimas plane 1C1p (patalpos pažymėtos: ½ 1-1 (1,05 kv. m iš 2,10 kv. m), ½ 1-2 (8,54 kv. m iš 17,07 kv. m), ½ 1-6 (0,97 kv. m iš 1,94 kv. m), ½ 1-7 (1,24 kv. m iš 2,47 kv. m), ½ 1-8 (9,37 kv. m iš 18,74 kv. m), 1-</w:t>
      </w:r>
      <w:r w:rsidR="00306305" w:rsidRPr="00817A3C">
        <w:t>9 (2,75 kv. m), ½ 1-12 (4,14 kv. m iš 8,27 kv. m), 1</w:t>
      </w:r>
      <w:r w:rsidR="00306305">
        <w:rPr>
          <w:color w:val="000000" w:themeColor="text1"/>
        </w:rPr>
        <w:t>-13 (26,02 kv. m), 1-14 (7,96 kv. m), ½ 1-15 (1,40 kv. m iš 2,80 kv. m), ½ 1-16 (1,40 kv. m iš 2,80 kv. m), 1-17 (3,77 kv. m iš 7,53 kv. m), 1-18 (43,78 kv. m), 1-19 (2,53 kv. m), 1-20 (4,74 kv. m)), bendras pastato plotas – 395,87 kv. m</w:t>
      </w:r>
      <w:r w:rsidR="00306305" w:rsidRPr="00402AAC">
        <w:rPr>
          <w:color w:val="000000" w:themeColor="text1"/>
        </w:rPr>
        <w:t xml:space="preserve">, unikalus Nr. </w:t>
      </w:r>
      <w:r w:rsidR="00306305">
        <w:rPr>
          <w:color w:val="000000" w:themeColor="text1"/>
        </w:rPr>
        <w:t>4400-0744-2011</w:t>
      </w:r>
      <w:r w:rsidR="00306305" w:rsidRPr="00402AAC">
        <w:rPr>
          <w:color w:val="000000" w:themeColor="text1"/>
        </w:rPr>
        <w:t xml:space="preserve">, </w:t>
      </w:r>
      <w:r w:rsidR="00306305" w:rsidRPr="00587444">
        <w:rPr>
          <w:color w:val="000000" w:themeColor="text1"/>
        </w:rPr>
        <w:t xml:space="preserve">kurių įsigijimo balansinė vertė 2021 m. vasario 28 d. –  </w:t>
      </w:r>
      <w:r w:rsidR="00587444" w:rsidRPr="00587444">
        <w:rPr>
          <w:color w:val="000000" w:themeColor="text1"/>
        </w:rPr>
        <w:t xml:space="preserve">14188,65 </w:t>
      </w:r>
      <w:r w:rsidR="00306305" w:rsidRPr="00587444">
        <w:rPr>
          <w:color w:val="000000" w:themeColor="text1"/>
        </w:rPr>
        <w:t>Eur, turto likutinė vertė 2021 m. vasario 28 d. –</w:t>
      </w:r>
      <w:r w:rsidR="00587444" w:rsidRPr="00587444">
        <w:rPr>
          <w:color w:val="000000" w:themeColor="text1"/>
        </w:rPr>
        <w:t xml:space="preserve"> 3906,65 </w:t>
      </w:r>
      <w:r w:rsidR="00306305" w:rsidRPr="00587444">
        <w:rPr>
          <w:color w:val="000000" w:themeColor="text1"/>
        </w:rPr>
        <w:t>Eur, turto registravimo grupė –</w:t>
      </w:r>
      <w:r w:rsidR="00587444" w:rsidRPr="00587444">
        <w:rPr>
          <w:color w:val="000000" w:themeColor="text1"/>
        </w:rPr>
        <w:t xml:space="preserve"> 1202200</w:t>
      </w:r>
      <w:r w:rsidR="00306305" w:rsidRPr="00587444">
        <w:rPr>
          <w:color w:val="000000" w:themeColor="text1"/>
        </w:rPr>
        <w:t xml:space="preserve">, finansavimo šaltinis </w:t>
      </w:r>
      <w:r w:rsidR="00587444" w:rsidRPr="00587444">
        <w:t xml:space="preserve">– savivaldybės biudžeto lėšos. </w:t>
      </w:r>
      <w:r w:rsidR="00306305" w:rsidRPr="00587444">
        <w:t xml:space="preserve"> </w:t>
      </w:r>
      <w:r w:rsidR="00306305">
        <w:t xml:space="preserve">Patalpos skirtos: </w:t>
      </w:r>
      <w:r w:rsidR="00306305" w:rsidRPr="00406BA7">
        <w:t xml:space="preserve">teikti </w:t>
      </w:r>
      <w:r w:rsidR="00306305">
        <w:t>pagalbą ir (arba) socialines paslaugas asmenims, dėl amžiaus, neįgalumo ar kitų socialinių problemų negalintiems pasirūpinti savo asmeniniu gyvenimu ir dalyvauti visuomenės gyvenime ar patiriantiems skurdą ir socialinę atskirtį, tenkinti gyvenamosios vietovės bendruomenės viešuosius poreikius, tenkinti žmonių fizinio aktyvumo poreikius per kūno kultūros ir sporto veiklos skatinimą</w:t>
      </w:r>
      <w:r w:rsidRPr="00D7452E">
        <w:t xml:space="preserve">. Perduodamo turto būklė perdavimo metu – </w:t>
      </w:r>
      <w:r w:rsidR="00306305">
        <w:t>gera.</w:t>
      </w:r>
    </w:p>
    <w:p w14:paraId="325C2101" w14:textId="77777777" w:rsidR="003D518C" w:rsidRPr="00D7452E" w:rsidRDefault="003D518C" w:rsidP="003A2DFE">
      <w:pPr>
        <w:pStyle w:val="Default"/>
        <w:tabs>
          <w:tab w:val="left" w:pos="851"/>
          <w:tab w:val="left" w:pos="1134"/>
        </w:tabs>
        <w:ind w:firstLine="567"/>
        <w:rPr>
          <w:b/>
          <w:bCs/>
        </w:rPr>
      </w:pPr>
    </w:p>
    <w:p w14:paraId="325C2102" w14:textId="77777777" w:rsidR="003D518C" w:rsidRPr="00D7452E" w:rsidRDefault="003D518C" w:rsidP="003A2DFE">
      <w:pPr>
        <w:pStyle w:val="Default"/>
        <w:numPr>
          <w:ilvl w:val="0"/>
          <w:numId w:val="30"/>
        </w:numPr>
        <w:tabs>
          <w:tab w:val="left" w:pos="993"/>
        </w:tabs>
        <w:jc w:val="center"/>
        <w:rPr>
          <w:b/>
          <w:bCs/>
        </w:rPr>
      </w:pPr>
      <w:r w:rsidRPr="00D7452E">
        <w:rPr>
          <w:b/>
          <w:bCs/>
        </w:rPr>
        <w:t>SUTARTIES SĄLYGOS</w:t>
      </w:r>
    </w:p>
    <w:p w14:paraId="325C2103" w14:textId="77777777" w:rsidR="003D518C" w:rsidRPr="00D7452E" w:rsidRDefault="003D518C" w:rsidP="003D518C">
      <w:pPr>
        <w:pStyle w:val="Default"/>
        <w:ind w:left="1429"/>
      </w:pPr>
    </w:p>
    <w:p w14:paraId="325C2104" w14:textId="77777777" w:rsidR="003D518C" w:rsidRPr="00D7452E" w:rsidRDefault="003D518C" w:rsidP="00306305">
      <w:pPr>
        <w:pStyle w:val="Default"/>
        <w:ind w:firstLine="567"/>
        <w:jc w:val="both"/>
      </w:pPr>
      <w:r w:rsidRPr="00D7452E">
        <w:t xml:space="preserve">2. Panaudos davėjas </w:t>
      </w:r>
      <w:r w:rsidR="00306305">
        <w:t>perduoda turtą panaudos gavėjui 10 (dešimčiai) metų</w:t>
      </w:r>
      <w:r w:rsidRPr="00D7452E">
        <w:t xml:space="preserve">. </w:t>
      </w:r>
    </w:p>
    <w:p w14:paraId="325C2105" w14:textId="77777777" w:rsidR="003D518C" w:rsidRPr="00D7452E" w:rsidRDefault="003D518C" w:rsidP="00306305">
      <w:pPr>
        <w:pStyle w:val="Default"/>
        <w:ind w:firstLine="567"/>
        <w:jc w:val="both"/>
        <w:rPr>
          <w:i/>
          <w:sz w:val="16"/>
        </w:rPr>
      </w:pPr>
      <w:r w:rsidRPr="00D7452E">
        <w:t xml:space="preserve">3.Trečiųjų asmenų teisės į turtą </w:t>
      </w:r>
      <w:r w:rsidR="00306305">
        <w:t>– nėra.</w:t>
      </w:r>
      <w:r w:rsidRPr="00D7452E">
        <w:t xml:space="preserve"> </w:t>
      </w:r>
    </w:p>
    <w:p w14:paraId="325C2106" w14:textId="77777777" w:rsidR="003D518C" w:rsidRPr="00D7452E" w:rsidRDefault="003D518C" w:rsidP="00306305">
      <w:pPr>
        <w:pStyle w:val="Default"/>
        <w:ind w:firstLine="567"/>
        <w:jc w:val="both"/>
      </w:pPr>
      <w:r w:rsidRPr="00D7452E">
        <w:t xml:space="preserve">4. Panaudos gavėjo lėšos, panaudotos daiktui pagerinti ar pertvarkyti, neatlyginamos. </w:t>
      </w:r>
    </w:p>
    <w:p w14:paraId="325C2107" w14:textId="77777777" w:rsidR="003D518C" w:rsidRPr="00D7452E" w:rsidRDefault="003D518C" w:rsidP="00306305">
      <w:pPr>
        <w:pStyle w:val="Default"/>
        <w:ind w:firstLine="567"/>
        <w:jc w:val="both"/>
      </w:pPr>
      <w:r w:rsidRPr="00D7452E">
        <w:t xml:space="preserve">5. Panaudos gavėjui draudžiama išnuomoti ar kitaip perduoti naudotis tretiesiems asmenims suteiktu panaudos pagrindais turtu. </w:t>
      </w:r>
    </w:p>
    <w:p w14:paraId="325C2108" w14:textId="77777777" w:rsidR="003D518C" w:rsidRPr="00D7452E" w:rsidRDefault="003D518C" w:rsidP="00306305">
      <w:pPr>
        <w:pStyle w:val="Default"/>
        <w:ind w:firstLine="567"/>
        <w:jc w:val="both"/>
      </w:pPr>
      <w:r w:rsidRPr="00D7452E">
        <w:t xml:space="preserve">6. Nuo turto priėmimo ir perdavimo akto pasirašymo momento iki faktiško turto grąžinimo momento pasibaigus sutarties terminui ar nutraukus sutartį prieš terminą: </w:t>
      </w:r>
    </w:p>
    <w:p w14:paraId="325C2109" w14:textId="77777777" w:rsidR="003D518C" w:rsidRPr="00D7452E" w:rsidRDefault="003D518C" w:rsidP="00306305">
      <w:pPr>
        <w:pStyle w:val="Default"/>
        <w:ind w:firstLine="567"/>
        <w:jc w:val="both"/>
      </w:pPr>
      <w:r w:rsidRPr="00D7452E">
        <w:t xml:space="preserve">6.1. visa turto sunaikinimo ar praradimo rizika ir atsakomybė tenka panaudos gavėjui, išskyrus draudiminius įvykius; </w:t>
      </w:r>
    </w:p>
    <w:p w14:paraId="325C210A" w14:textId="77777777" w:rsidR="003D518C" w:rsidRPr="00D7452E" w:rsidRDefault="003D518C" w:rsidP="00306305">
      <w:pPr>
        <w:pStyle w:val="Default"/>
        <w:ind w:firstLine="567"/>
        <w:jc w:val="both"/>
      </w:pPr>
      <w:r w:rsidRPr="00D7452E">
        <w:t xml:space="preserve">6.2. visa atsakomybė už nuostoliu ir žalą padarytą aplinkai ar tretiesiems asmenims (jų turtui), eksploatuojant ar saugant turtą tenka panaudos gavėjui, išskyrus draudiminius įvykius. </w:t>
      </w:r>
    </w:p>
    <w:p w14:paraId="325C210B" w14:textId="77777777" w:rsidR="003D518C" w:rsidRDefault="003D518C" w:rsidP="0027493E">
      <w:pPr>
        <w:pStyle w:val="Default"/>
        <w:ind w:firstLine="567"/>
        <w:jc w:val="both"/>
        <w:rPr>
          <w:i/>
          <w:color w:val="auto"/>
          <w:sz w:val="16"/>
        </w:rPr>
      </w:pPr>
      <w:r w:rsidRPr="00D7452E">
        <w:lastRenderedPageBreak/>
        <w:t xml:space="preserve">7. Mokesčius, susijusius su perduotu turtu moka </w:t>
      </w:r>
      <w:r w:rsidR="0027493E">
        <w:t>Lailūnų kaimo bendruomenė</w:t>
      </w:r>
      <w:r w:rsidRPr="00D7452E">
        <w:t>, atsiskaitant</w:t>
      </w:r>
      <w:r w:rsidR="0027493E">
        <w:t xml:space="preserve"> už komunalines paslaugas (vandenį, elektrą, šildymą) </w:t>
      </w:r>
      <w:r w:rsidR="006C659F" w:rsidRPr="00577B9A">
        <w:t xml:space="preserve">proporcingai naudojamų patalpų plotui </w:t>
      </w:r>
      <w:r w:rsidR="0027493E">
        <w:t xml:space="preserve">pagal Rokiškio rajono savivaldybės administracijos Pandėlio seniūnijos pateiktas sąskaitas faktūras, </w:t>
      </w:r>
      <w:r w:rsidR="006C659F">
        <w:t xml:space="preserve"> už kitas paslaugas tiesiogiai paslaugų tiekėjui.</w:t>
      </w:r>
    </w:p>
    <w:p w14:paraId="325C210C" w14:textId="77777777" w:rsidR="003D518C" w:rsidRPr="00D7452E" w:rsidRDefault="003D518C" w:rsidP="003D518C">
      <w:pPr>
        <w:pStyle w:val="Default"/>
        <w:numPr>
          <w:ilvl w:val="0"/>
          <w:numId w:val="30"/>
        </w:numPr>
        <w:tabs>
          <w:tab w:val="left" w:pos="1134"/>
        </w:tabs>
        <w:jc w:val="center"/>
        <w:rPr>
          <w:b/>
          <w:bCs/>
        </w:rPr>
      </w:pPr>
      <w:r w:rsidRPr="00D7452E">
        <w:rPr>
          <w:b/>
          <w:bCs/>
        </w:rPr>
        <w:t>ŠALIŲ PAREIGOS</w:t>
      </w:r>
    </w:p>
    <w:p w14:paraId="325C210D" w14:textId="77777777" w:rsidR="003D518C" w:rsidRPr="00D7452E" w:rsidRDefault="003D518C" w:rsidP="003D518C">
      <w:pPr>
        <w:pStyle w:val="Default"/>
        <w:ind w:firstLine="709"/>
      </w:pPr>
    </w:p>
    <w:p w14:paraId="325C210E" w14:textId="77777777" w:rsidR="003D518C" w:rsidRPr="00D7452E" w:rsidRDefault="003D518C" w:rsidP="003D518C">
      <w:pPr>
        <w:pStyle w:val="Default"/>
        <w:ind w:firstLine="709"/>
        <w:jc w:val="both"/>
      </w:pPr>
      <w:r w:rsidRPr="00D7452E">
        <w:t xml:space="preserve">8. Panaudos davėjas privalo: </w:t>
      </w:r>
    </w:p>
    <w:p w14:paraId="325C210F" w14:textId="77777777" w:rsidR="003D518C" w:rsidRPr="00D7452E" w:rsidRDefault="003D518C" w:rsidP="003D518C">
      <w:pPr>
        <w:pStyle w:val="Default"/>
        <w:ind w:firstLine="709"/>
        <w:jc w:val="both"/>
      </w:pPr>
      <w:r w:rsidRPr="00D7452E">
        <w:t xml:space="preserve">8.1. jeigu turtas neperduodamas pasirašant šią sutartį, per 5 darbo dienas nuo sutarties pasirašymo perduoti Sutarties 1 punkte nurodytą turtą pagal turto perdavimo ir priėmimo aktą, kuris yra šios sutarties priedas; </w:t>
      </w:r>
    </w:p>
    <w:p w14:paraId="325C2110" w14:textId="77777777" w:rsidR="003D518C" w:rsidRPr="00D7452E" w:rsidRDefault="003D518C" w:rsidP="003D518C">
      <w:pPr>
        <w:pStyle w:val="Default"/>
        <w:ind w:firstLine="709"/>
        <w:jc w:val="both"/>
      </w:pPr>
      <w:r w:rsidRPr="00D7452E">
        <w:t>8.2. pasibaigus panaudos sutarties galiojimo terminui iš panaudos gavėjo per 5 darbo dienas nuo sutarties pasibaigimo priimti pagal perdavimo ir priėmimo aktą jam grąžinamą turtą;</w:t>
      </w:r>
    </w:p>
    <w:p w14:paraId="325C2111" w14:textId="77777777" w:rsidR="003D518C" w:rsidRPr="00D7452E" w:rsidRDefault="003D518C" w:rsidP="003D518C">
      <w:pPr>
        <w:pStyle w:val="Default"/>
        <w:ind w:firstLine="709"/>
        <w:jc w:val="both"/>
      </w:pPr>
      <w:r w:rsidRPr="00D7452E">
        <w:t xml:space="preserve">9. Panaudos gavėjas privalo: </w:t>
      </w:r>
    </w:p>
    <w:p w14:paraId="325C2112" w14:textId="77777777" w:rsidR="003D518C" w:rsidRPr="00D7452E" w:rsidRDefault="003D518C" w:rsidP="003D518C">
      <w:pPr>
        <w:pStyle w:val="Default"/>
        <w:ind w:firstLine="709"/>
        <w:jc w:val="both"/>
      </w:pPr>
      <w:r w:rsidRPr="00D7452E">
        <w:t>9.1. savo lėšomis per 15 kalendorinių dienų nuo sutarties pasirašymo apdrausti visam sutarties galio</w:t>
      </w:r>
      <w:r w:rsidR="00CC2CED" w:rsidRPr="00D7452E">
        <w:t>jimo laikotarpiui jam perduotą s</w:t>
      </w:r>
      <w:r w:rsidRPr="00D7452E">
        <w:t xml:space="preserve">avivaldybės turtą nuo žalos, kuri gali būti padaryta dėl ugnies, vandens, gamtos jėgų, vagysčių, trečiųjų asmenų neteisėtų veikų ir kitų draudiminių įvykių; </w:t>
      </w:r>
    </w:p>
    <w:p w14:paraId="325C2113" w14:textId="77777777" w:rsidR="003D518C" w:rsidRPr="00D7452E" w:rsidRDefault="003D518C" w:rsidP="003D518C">
      <w:pPr>
        <w:pStyle w:val="Default"/>
        <w:ind w:firstLine="709"/>
        <w:jc w:val="both"/>
      </w:pPr>
      <w:r w:rsidRPr="00D7452E">
        <w:t xml:space="preserve">9.2. savo lėšomis per 15 kalendorinių dienų nuo sutarties pasirašymo užregistruoti panaudos sutartį dėl perduoto </w:t>
      </w:r>
      <w:r w:rsidR="00CC2CED" w:rsidRPr="00D7452E">
        <w:t>s</w:t>
      </w:r>
      <w:r w:rsidRPr="00D7452E">
        <w:t xml:space="preserve">avivaldybės nekilnojamojo turto VĮ „Registrų centras“. Pasibaigus panaudos sutarties terminui, panaudos gavėjas tokia pat tvarka turi išregistruoti sutartį iš Nekilnojamojo turto registro; </w:t>
      </w:r>
    </w:p>
    <w:p w14:paraId="325C2114" w14:textId="77777777" w:rsidR="003D518C" w:rsidRPr="00D7452E" w:rsidRDefault="003D518C" w:rsidP="003D518C">
      <w:pPr>
        <w:pStyle w:val="Default"/>
        <w:ind w:firstLine="709"/>
        <w:jc w:val="both"/>
      </w:pPr>
      <w:r w:rsidRPr="00D7452E">
        <w:t>9.</w:t>
      </w:r>
      <w:r w:rsidR="00CB68DF">
        <w:t>3</w:t>
      </w:r>
      <w:r w:rsidRPr="00D7452E">
        <w:t xml:space="preserve">. naudotis suteiktu turtu pagal jo tiesioginę paskirtį ir sutartį ir tik sprendimo dėl </w:t>
      </w:r>
      <w:r w:rsidR="00CC2CED" w:rsidRPr="00D7452E">
        <w:t>s</w:t>
      </w:r>
      <w:r w:rsidRPr="00D7452E">
        <w:t xml:space="preserve">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325C2115" w14:textId="77777777" w:rsidR="003D518C" w:rsidRDefault="003D518C" w:rsidP="00CB68DF">
      <w:pPr>
        <w:pStyle w:val="Default"/>
        <w:ind w:firstLine="709"/>
        <w:jc w:val="both"/>
      </w:pPr>
      <w:r w:rsidRPr="00D7452E">
        <w:t>9.</w:t>
      </w:r>
      <w:r w:rsidR="00CB68DF">
        <w:t>4</w:t>
      </w:r>
      <w:r w:rsidRPr="00D7452E">
        <w:t xml:space="preserve">.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 </w:t>
      </w:r>
    </w:p>
    <w:p w14:paraId="325C2116" w14:textId="77777777" w:rsidR="00CB68DF" w:rsidRPr="00CB68DF" w:rsidRDefault="00CB68DF" w:rsidP="00CB68DF">
      <w:pPr>
        <w:pStyle w:val="Default"/>
        <w:jc w:val="both"/>
        <w:rPr>
          <w:color w:val="auto"/>
        </w:rPr>
      </w:pPr>
      <w:r>
        <w:tab/>
        <w:t>9.5. g</w:t>
      </w:r>
      <w:r w:rsidRPr="00110DCD">
        <w:rPr>
          <w:color w:val="auto"/>
        </w:rPr>
        <w:t xml:space="preserve">auti savivaldybės administracijos direktoriaus ar jo įgalioto asmens išankstinį raštišką sutikimą </w:t>
      </w:r>
      <w:r w:rsidRPr="00D7452E">
        <w:rPr>
          <w:color w:val="auto"/>
        </w:rPr>
        <w:t>atlikti nekilnojamojo turto kapitalinį remontą, rekonstravimą ar paskirties pakeitimą, taip pat nekilnojamojo turto dalies paprastąjį remontą, kai planuojama patalpas perplanuot</w:t>
      </w:r>
      <w:r>
        <w:rPr>
          <w:color w:val="auto"/>
        </w:rPr>
        <w:t>i</w:t>
      </w:r>
      <w:r w:rsidRPr="00D7452E">
        <w:rPr>
          <w:color w:val="auto"/>
        </w:rPr>
        <w:t xml:space="preserve">; </w:t>
      </w:r>
    </w:p>
    <w:p w14:paraId="325C2117" w14:textId="77777777" w:rsidR="003D518C" w:rsidRPr="00D7452E" w:rsidRDefault="003D518C" w:rsidP="003D518C">
      <w:pPr>
        <w:pStyle w:val="Default"/>
        <w:ind w:firstLine="709"/>
        <w:jc w:val="both"/>
      </w:pPr>
      <w:r w:rsidRPr="00D7452E">
        <w:t xml:space="preserve">9.6. atlyginti panaudos davėjui nuostolius, jei dėl neatliktų priežiūros, einamojo, kapitalinio remonto ar rekonstrukcijos darbų perduotas turtas sugedo ar buvo sugadintas; </w:t>
      </w:r>
    </w:p>
    <w:p w14:paraId="325C2118" w14:textId="77777777" w:rsidR="003D518C" w:rsidRPr="00D7452E" w:rsidRDefault="003D518C" w:rsidP="003D518C">
      <w:pPr>
        <w:pStyle w:val="Default"/>
        <w:ind w:firstLine="709"/>
        <w:jc w:val="both"/>
      </w:pPr>
      <w:r w:rsidRPr="00D7452E">
        <w:t>9.</w:t>
      </w:r>
      <w:r w:rsidR="00CB68DF">
        <w:t>7</w:t>
      </w:r>
      <w:r w:rsidRPr="00D7452E">
        <w:t xml:space="preserve">.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 </w:t>
      </w:r>
    </w:p>
    <w:p w14:paraId="325C2119" w14:textId="77777777" w:rsidR="003D518C" w:rsidRPr="00D7452E" w:rsidRDefault="003D518C" w:rsidP="003D518C">
      <w:pPr>
        <w:pStyle w:val="Default"/>
        <w:ind w:firstLine="709"/>
        <w:jc w:val="both"/>
      </w:pPr>
      <w:r w:rsidRPr="00D7452E">
        <w:t>9.</w:t>
      </w:r>
      <w:r w:rsidR="00CB68DF">
        <w:t>8</w:t>
      </w:r>
      <w:r w:rsidRPr="00D7452E">
        <w:t xml:space="preserve">. panaudos sutarties pasibaigimo dieną įvykdyti visus mokestinius įsipareigojimus pagal šią sutartį; </w:t>
      </w:r>
    </w:p>
    <w:p w14:paraId="325C211A" w14:textId="77777777" w:rsidR="003D518C" w:rsidRPr="00D7452E" w:rsidRDefault="003D518C" w:rsidP="003D518C">
      <w:pPr>
        <w:pStyle w:val="Default"/>
        <w:ind w:firstLine="709"/>
        <w:jc w:val="both"/>
      </w:pPr>
      <w:r w:rsidRPr="00D7452E">
        <w:t>9.</w:t>
      </w:r>
      <w:r w:rsidR="00CB68DF">
        <w:t>9</w:t>
      </w:r>
      <w:r w:rsidRPr="00D7452E">
        <w:t xml:space="preserve">. sudaryti sąlygas panaudos davėjui kontroliuoti, ar perduotas turtas naudojamas pagal paskirtį ir sutartį, ar panaudos gavėjas verčiasi veikla, dėl kurios buvo perduotas </w:t>
      </w:r>
      <w:r w:rsidR="00CC2CED" w:rsidRPr="00D7452E">
        <w:t>s</w:t>
      </w:r>
      <w:r w:rsidRPr="00D7452E">
        <w:t xml:space="preserve">avivaldybės turtas. </w:t>
      </w:r>
    </w:p>
    <w:p w14:paraId="325C211B" w14:textId="77777777" w:rsidR="003D518C" w:rsidRPr="00D7452E" w:rsidRDefault="003D518C" w:rsidP="003D518C">
      <w:pPr>
        <w:pStyle w:val="Default"/>
        <w:ind w:firstLine="709"/>
        <w:jc w:val="both"/>
      </w:pPr>
    </w:p>
    <w:p w14:paraId="325C211C" w14:textId="77777777" w:rsidR="003D518C" w:rsidRPr="00D7452E" w:rsidRDefault="003D518C" w:rsidP="003D518C">
      <w:pPr>
        <w:pStyle w:val="Default"/>
        <w:numPr>
          <w:ilvl w:val="0"/>
          <w:numId w:val="30"/>
        </w:numPr>
        <w:tabs>
          <w:tab w:val="left" w:pos="0"/>
          <w:tab w:val="left" w:pos="426"/>
        </w:tabs>
        <w:ind w:left="0" w:firstLine="0"/>
        <w:jc w:val="center"/>
        <w:rPr>
          <w:b/>
          <w:bCs/>
        </w:rPr>
      </w:pPr>
      <w:r w:rsidRPr="00D7452E">
        <w:rPr>
          <w:b/>
          <w:bCs/>
        </w:rPr>
        <w:t>SUTARTIES PASIBAIGIMAS</w:t>
      </w:r>
    </w:p>
    <w:p w14:paraId="325C211D" w14:textId="77777777" w:rsidR="003D518C" w:rsidRPr="00D7452E" w:rsidRDefault="003D518C" w:rsidP="003D518C">
      <w:pPr>
        <w:pStyle w:val="Default"/>
        <w:ind w:left="709"/>
      </w:pPr>
    </w:p>
    <w:p w14:paraId="325C211E" w14:textId="77777777" w:rsidR="003D518C" w:rsidRPr="00D7452E" w:rsidRDefault="003D518C" w:rsidP="00306305">
      <w:pPr>
        <w:pStyle w:val="Default"/>
        <w:tabs>
          <w:tab w:val="left" w:pos="993"/>
        </w:tabs>
        <w:ind w:firstLine="567"/>
        <w:jc w:val="both"/>
      </w:pPr>
      <w:r w:rsidRPr="00D7452E">
        <w:t xml:space="preserve">10. Sutartis pasibaigia: </w:t>
      </w:r>
    </w:p>
    <w:p w14:paraId="325C211F" w14:textId="77777777" w:rsidR="003D518C" w:rsidRPr="00D7452E" w:rsidRDefault="003D518C" w:rsidP="00306305">
      <w:pPr>
        <w:pStyle w:val="Default"/>
        <w:tabs>
          <w:tab w:val="left" w:pos="993"/>
        </w:tabs>
        <w:ind w:firstLine="567"/>
        <w:jc w:val="both"/>
      </w:pPr>
      <w:r w:rsidRPr="00D7452E">
        <w:t xml:space="preserve">10.1. jos terminui pasibaigus; </w:t>
      </w:r>
    </w:p>
    <w:p w14:paraId="325C2120" w14:textId="77777777" w:rsidR="003D518C" w:rsidRPr="00D7452E" w:rsidRDefault="003D518C" w:rsidP="00306305">
      <w:pPr>
        <w:pStyle w:val="Default"/>
        <w:tabs>
          <w:tab w:val="left" w:pos="993"/>
        </w:tabs>
        <w:ind w:firstLine="567"/>
        <w:jc w:val="both"/>
      </w:pPr>
      <w:r w:rsidRPr="00D7452E">
        <w:t xml:space="preserve">10.2. kitais teisės aktų nustatytais atvejais. </w:t>
      </w:r>
    </w:p>
    <w:p w14:paraId="325C2121" w14:textId="77777777" w:rsidR="00CA66FC" w:rsidRPr="00D7452E" w:rsidRDefault="00CA66FC" w:rsidP="00306305">
      <w:pPr>
        <w:pStyle w:val="Default"/>
        <w:numPr>
          <w:ilvl w:val="0"/>
          <w:numId w:val="42"/>
        </w:numPr>
        <w:tabs>
          <w:tab w:val="left" w:pos="1134"/>
        </w:tabs>
        <w:ind w:left="0" w:firstLine="567"/>
        <w:jc w:val="both"/>
        <w:rPr>
          <w:color w:val="auto"/>
        </w:rPr>
      </w:pPr>
      <w:r w:rsidRPr="00D7452E">
        <w:rPr>
          <w:color w:val="auto"/>
        </w:rPr>
        <w:t>Panaudos davėjas ir panaudos gavėjas šalių susitarimu, be atskiro sprendimo, turi teisę pakeisti sudarytą Turto panaudos sutartį, kai:</w:t>
      </w:r>
    </w:p>
    <w:p w14:paraId="325C2122" w14:textId="77777777" w:rsidR="00CA66FC" w:rsidRPr="00D7452E" w:rsidRDefault="00CA66FC" w:rsidP="00306305">
      <w:pPr>
        <w:pStyle w:val="Default"/>
        <w:numPr>
          <w:ilvl w:val="1"/>
          <w:numId w:val="42"/>
        </w:numPr>
        <w:tabs>
          <w:tab w:val="left" w:pos="1134"/>
          <w:tab w:val="left" w:pos="1276"/>
        </w:tabs>
        <w:ind w:left="0" w:firstLine="567"/>
        <w:jc w:val="both"/>
        <w:rPr>
          <w:color w:val="auto"/>
        </w:rPr>
      </w:pPr>
      <w:r w:rsidRPr="00D7452E">
        <w:rPr>
          <w:color w:val="auto"/>
        </w:rPr>
        <w:lastRenderedPageBreak/>
        <w:t>panaudos gavėjas grąžina panaudos davėjui dalį panaudos pagrindais valdomo turto;</w:t>
      </w:r>
    </w:p>
    <w:p w14:paraId="325C2123" w14:textId="77777777" w:rsidR="00CA66FC" w:rsidRPr="00D7452E" w:rsidRDefault="00CA66FC" w:rsidP="00306305">
      <w:pPr>
        <w:pStyle w:val="Default"/>
        <w:numPr>
          <w:ilvl w:val="1"/>
          <w:numId w:val="42"/>
        </w:numPr>
        <w:tabs>
          <w:tab w:val="left" w:pos="1134"/>
          <w:tab w:val="left" w:pos="1276"/>
        </w:tabs>
        <w:ind w:left="0" w:firstLine="567"/>
        <w:jc w:val="both"/>
        <w:rPr>
          <w:color w:val="auto"/>
        </w:rPr>
      </w:pPr>
      <w:r w:rsidRPr="00D7452E">
        <w:rPr>
          <w:color w:val="auto"/>
        </w:rPr>
        <w:t xml:space="preserve">pasikeičia kadastrinių matavimų duomenys, todėl pasikeičia panaudos pagrindais valdomo ir naudojamo nekilnojamojo turto duomenys; </w:t>
      </w:r>
    </w:p>
    <w:p w14:paraId="325C2124" w14:textId="77777777" w:rsidR="00CA66FC" w:rsidRPr="00D7452E" w:rsidRDefault="00CA66FC" w:rsidP="00306305">
      <w:pPr>
        <w:pStyle w:val="Default"/>
        <w:numPr>
          <w:ilvl w:val="1"/>
          <w:numId w:val="42"/>
        </w:numPr>
        <w:tabs>
          <w:tab w:val="left" w:pos="1134"/>
          <w:tab w:val="left" w:pos="1276"/>
        </w:tabs>
        <w:ind w:left="0" w:firstLine="567"/>
        <w:jc w:val="both"/>
        <w:rPr>
          <w:color w:val="auto"/>
        </w:rPr>
      </w:pPr>
      <w:r w:rsidRPr="00D7452E">
        <w:rPr>
          <w:color w:val="auto"/>
        </w:rPr>
        <w:t xml:space="preserve">reikia patikslinti Turto panaudos sutartimi perduoto turto duomenis arba šalių rekvizitus; </w:t>
      </w:r>
    </w:p>
    <w:p w14:paraId="325C2125" w14:textId="77777777" w:rsidR="00CA66FC" w:rsidRPr="00D7452E" w:rsidRDefault="00CA66FC" w:rsidP="00306305">
      <w:pPr>
        <w:pStyle w:val="Default"/>
        <w:tabs>
          <w:tab w:val="left" w:pos="993"/>
          <w:tab w:val="left" w:pos="1276"/>
        </w:tabs>
        <w:ind w:firstLine="567"/>
        <w:jc w:val="both"/>
      </w:pPr>
      <w:r w:rsidRPr="00D7452E">
        <w:rPr>
          <w:color w:val="auto"/>
        </w:rPr>
        <w:t>11.4. panaudos davėjas ar panaudos gavėjas pageidauja išdėstyti Turto panaudos sutartį nauja redakcija pagal pavyzdinę Rokiškio rajono savivaldybės turto panaudos sutarties formą.</w:t>
      </w:r>
    </w:p>
    <w:p w14:paraId="325C2126"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 Sutartis nutraukiama prieš terminą: </w:t>
      </w:r>
    </w:p>
    <w:p w14:paraId="325C2127"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.1. įvykus suteikto panaudos pagrindais turto viešo pardavimo aukcionui; </w:t>
      </w:r>
    </w:p>
    <w:p w14:paraId="325C2128"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.2. jeigu panaudos gavėjas nevykdo veiklos, dėl kurios buvo perduotas </w:t>
      </w:r>
      <w:r w:rsidR="00CC2CED" w:rsidRPr="00D7452E">
        <w:t>s</w:t>
      </w:r>
      <w:r w:rsidRPr="00D7452E">
        <w:t xml:space="preserve">avivaldybės turtas, ar šį turtą naudoja ne pagal paskirtį; </w:t>
      </w:r>
    </w:p>
    <w:p w14:paraId="325C2129" w14:textId="77777777" w:rsidR="003D518C" w:rsidRPr="00D7452E" w:rsidRDefault="003D518C" w:rsidP="00306305">
      <w:pPr>
        <w:pStyle w:val="Default"/>
        <w:tabs>
          <w:tab w:val="left" w:pos="993"/>
        </w:tabs>
        <w:ind w:firstLine="567"/>
        <w:jc w:val="both"/>
      </w:pPr>
      <w:r w:rsidRPr="00D7452E">
        <w:t>1</w:t>
      </w:r>
      <w:r w:rsidR="00CA66FC" w:rsidRPr="00D7452E">
        <w:t>2</w:t>
      </w:r>
      <w:r w:rsidRPr="00D7452E">
        <w:t xml:space="preserve">.3. šalių susitarimu; </w:t>
      </w:r>
    </w:p>
    <w:p w14:paraId="325C212A" w14:textId="77777777" w:rsidR="003D518C" w:rsidRPr="00D7452E" w:rsidRDefault="003D518C" w:rsidP="00306305">
      <w:pPr>
        <w:pStyle w:val="Default"/>
        <w:tabs>
          <w:tab w:val="left" w:pos="993"/>
        </w:tabs>
        <w:ind w:firstLine="567"/>
        <w:jc w:val="both"/>
      </w:pPr>
      <w:r w:rsidRPr="00D7452E">
        <w:t>1</w:t>
      </w:r>
      <w:r w:rsidR="00CA66FC" w:rsidRPr="00D7452E">
        <w:t>2</w:t>
      </w:r>
      <w:r w:rsidRPr="00D7452E">
        <w:t>.4. Lietuvos Respublikos civilinio kodekso nustatyta tvarka.</w:t>
      </w:r>
    </w:p>
    <w:p w14:paraId="325C212B" w14:textId="77777777" w:rsidR="003D518C" w:rsidRPr="00D7452E" w:rsidRDefault="003D518C" w:rsidP="00306305">
      <w:pPr>
        <w:pStyle w:val="Default"/>
        <w:tabs>
          <w:tab w:val="left" w:pos="993"/>
        </w:tabs>
        <w:ind w:firstLine="567"/>
        <w:jc w:val="both"/>
      </w:pPr>
      <w:r w:rsidRPr="00D7452E">
        <w:t>1</w:t>
      </w:r>
      <w:r w:rsidR="00CA66FC" w:rsidRPr="00D7452E">
        <w:t>3</w:t>
      </w:r>
      <w:r w:rsidRPr="00D7452E">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 </w:t>
      </w:r>
    </w:p>
    <w:p w14:paraId="325C212C" w14:textId="77777777" w:rsidR="003D518C" w:rsidRPr="00D7452E" w:rsidRDefault="003D518C" w:rsidP="00306305">
      <w:pPr>
        <w:pStyle w:val="Default"/>
        <w:tabs>
          <w:tab w:val="left" w:pos="993"/>
        </w:tabs>
        <w:ind w:firstLine="567"/>
        <w:jc w:val="both"/>
      </w:pPr>
    </w:p>
    <w:p w14:paraId="325C212D" w14:textId="77777777" w:rsidR="003D518C" w:rsidRPr="00D7452E" w:rsidRDefault="003D518C" w:rsidP="003D518C">
      <w:pPr>
        <w:pStyle w:val="Default"/>
        <w:numPr>
          <w:ilvl w:val="0"/>
          <w:numId w:val="30"/>
        </w:numPr>
        <w:tabs>
          <w:tab w:val="left" w:pos="993"/>
        </w:tabs>
        <w:ind w:left="0" w:firstLine="709"/>
        <w:jc w:val="center"/>
        <w:rPr>
          <w:b/>
          <w:bCs/>
        </w:rPr>
      </w:pPr>
      <w:r w:rsidRPr="00D7452E">
        <w:rPr>
          <w:b/>
          <w:bCs/>
        </w:rPr>
        <w:t>KITOS SUTARTIES SĄLYGOS</w:t>
      </w:r>
    </w:p>
    <w:p w14:paraId="325C212E" w14:textId="77777777" w:rsidR="003D518C" w:rsidRPr="00D7452E" w:rsidRDefault="003D518C" w:rsidP="003D518C">
      <w:pPr>
        <w:pStyle w:val="Default"/>
      </w:pPr>
    </w:p>
    <w:p w14:paraId="325C212F" w14:textId="77777777" w:rsidR="003D518C" w:rsidRPr="00D7452E" w:rsidRDefault="003D518C" w:rsidP="00306305">
      <w:pPr>
        <w:pStyle w:val="Default"/>
        <w:ind w:firstLine="567"/>
        <w:jc w:val="both"/>
      </w:pPr>
      <w:r w:rsidRPr="00D7452E">
        <w:t>1</w:t>
      </w:r>
      <w:r w:rsidR="00CA66FC" w:rsidRPr="00D7452E">
        <w:t>4</w:t>
      </w:r>
      <w:r w:rsidRPr="00D7452E">
        <w:t xml:space="preserve">. Sutartis sudaryta dviem egzemplioriais, po vieną kiekvienai šaliai. </w:t>
      </w:r>
    </w:p>
    <w:p w14:paraId="325C2130" w14:textId="77777777" w:rsidR="003D518C" w:rsidRPr="00D7452E" w:rsidRDefault="003D518C" w:rsidP="00306305">
      <w:pPr>
        <w:pStyle w:val="Default"/>
        <w:ind w:firstLine="567"/>
        <w:jc w:val="both"/>
      </w:pPr>
      <w:r w:rsidRPr="00D7452E">
        <w:t>1</w:t>
      </w:r>
      <w:r w:rsidR="00CA66FC" w:rsidRPr="00D7452E">
        <w:t>5</w:t>
      </w:r>
      <w:r w:rsidRPr="00D7452E">
        <w:t xml:space="preserve">. Sutartis įsigalioja nuo jos pasirašymo dienos. </w:t>
      </w:r>
    </w:p>
    <w:p w14:paraId="325C2131" w14:textId="77777777" w:rsidR="003D518C" w:rsidRPr="00D7452E" w:rsidRDefault="003D518C" w:rsidP="00306305">
      <w:pPr>
        <w:pStyle w:val="Default"/>
        <w:ind w:firstLine="567"/>
        <w:jc w:val="both"/>
      </w:pPr>
      <w:r w:rsidRPr="00D7452E">
        <w:t>1</w:t>
      </w:r>
      <w:r w:rsidR="00CA66FC" w:rsidRPr="00D7452E">
        <w:t>6</w:t>
      </w:r>
      <w:r w:rsidRPr="00D7452E">
        <w:t xml:space="preserve">. Sutarties pakeitimai, papildymai ir priedai galioja, jeigu jie iš esmės nepakeičia sutarties, yra sudaryti raštu ir pasirašyti sutarties šalių. </w:t>
      </w:r>
    </w:p>
    <w:p w14:paraId="325C2132" w14:textId="77777777" w:rsidR="003D518C" w:rsidRPr="00D7452E" w:rsidRDefault="003D518C" w:rsidP="00306305">
      <w:pPr>
        <w:pStyle w:val="Default"/>
        <w:ind w:firstLine="567"/>
        <w:jc w:val="both"/>
      </w:pPr>
      <w:r w:rsidRPr="00D7452E">
        <w:t>1</w:t>
      </w:r>
      <w:r w:rsidR="00CA66FC" w:rsidRPr="00D7452E">
        <w:t>8</w:t>
      </w:r>
      <w:r w:rsidRPr="00D7452E">
        <w:t xml:space="preserve">. Prie sutarties pridedama: </w:t>
      </w:r>
    </w:p>
    <w:p w14:paraId="325C2133" w14:textId="77777777" w:rsidR="00306305" w:rsidRDefault="003D518C" w:rsidP="00306305">
      <w:pPr>
        <w:pStyle w:val="Default"/>
        <w:ind w:firstLine="567"/>
        <w:jc w:val="both"/>
      </w:pPr>
      <w:r w:rsidRPr="00D7452E">
        <w:t>1</w:t>
      </w:r>
      <w:r w:rsidR="00CA66FC" w:rsidRPr="00D7452E">
        <w:t>8</w:t>
      </w:r>
      <w:r w:rsidRPr="00D7452E">
        <w:t xml:space="preserve">.1. </w:t>
      </w:r>
      <w:r w:rsidR="00CC2CED" w:rsidRPr="00D7452E">
        <w:t>s</w:t>
      </w:r>
      <w:r w:rsidRPr="00D7452E">
        <w:t>avivaldybės turto, suteikto panaudos pagrinda</w:t>
      </w:r>
      <w:r w:rsidR="00306305">
        <w:t>is, perdavimo ir priėmimo aktas, 1 lapas</w:t>
      </w:r>
    </w:p>
    <w:p w14:paraId="325C2134" w14:textId="77777777" w:rsidR="003D518C" w:rsidRPr="00D7452E" w:rsidRDefault="003D518C" w:rsidP="00306305">
      <w:pPr>
        <w:pStyle w:val="Default"/>
        <w:ind w:firstLine="567"/>
        <w:jc w:val="both"/>
      </w:pPr>
      <w:r w:rsidRPr="00D7452E">
        <w:t>1</w:t>
      </w:r>
      <w:r w:rsidR="00CA66FC" w:rsidRPr="00D7452E">
        <w:t>8</w:t>
      </w:r>
      <w:r w:rsidRPr="00D7452E">
        <w:t xml:space="preserve">.2. </w:t>
      </w:r>
      <w:r w:rsidR="00306305">
        <w:t>patalpų plano kopija, 1 lapas.</w:t>
      </w:r>
    </w:p>
    <w:p w14:paraId="325C2135" w14:textId="77777777" w:rsidR="003D518C" w:rsidRPr="00D7452E" w:rsidRDefault="003D518C" w:rsidP="00306305">
      <w:pPr>
        <w:pStyle w:val="Default"/>
        <w:ind w:firstLine="567"/>
        <w:jc w:val="center"/>
      </w:pPr>
    </w:p>
    <w:p w14:paraId="325C2136" w14:textId="77777777" w:rsidR="003D518C" w:rsidRPr="00D7452E" w:rsidRDefault="003D518C" w:rsidP="003D518C">
      <w:pPr>
        <w:pStyle w:val="Default"/>
        <w:numPr>
          <w:ilvl w:val="0"/>
          <w:numId w:val="30"/>
        </w:numPr>
        <w:tabs>
          <w:tab w:val="left" w:pos="1134"/>
        </w:tabs>
        <w:ind w:left="284" w:firstLine="425"/>
        <w:jc w:val="center"/>
        <w:rPr>
          <w:b/>
          <w:bCs/>
          <w:sz w:val="23"/>
          <w:szCs w:val="23"/>
        </w:rPr>
      </w:pPr>
      <w:r w:rsidRPr="00D7452E">
        <w:rPr>
          <w:b/>
          <w:bCs/>
          <w:sz w:val="23"/>
          <w:szCs w:val="23"/>
        </w:rPr>
        <w:t>ŠALIŲ REKVIZITAI</w:t>
      </w:r>
    </w:p>
    <w:p w14:paraId="325C2137" w14:textId="77777777" w:rsidR="003D518C"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2C597A" w:rsidRPr="009A2FD6" w14:paraId="325C213A" w14:textId="77777777" w:rsidTr="001C4E8A">
        <w:trPr>
          <w:trHeight w:val="107"/>
        </w:trPr>
        <w:tc>
          <w:tcPr>
            <w:tcW w:w="4804" w:type="dxa"/>
          </w:tcPr>
          <w:p w14:paraId="325C2138" w14:textId="77777777" w:rsidR="002C597A" w:rsidRPr="009A2FD6" w:rsidRDefault="002C597A" w:rsidP="001C4E8A">
            <w:pPr>
              <w:pStyle w:val="Default"/>
            </w:pPr>
            <w:r w:rsidRPr="009A2FD6">
              <w:rPr>
                <w:b/>
                <w:bCs/>
              </w:rPr>
              <w:t xml:space="preserve">Panaudos davėjas </w:t>
            </w:r>
          </w:p>
        </w:tc>
        <w:tc>
          <w:tcPr>
            <w:tcW w:w="4804" w:type="dxa"/>
          </w:tcPr>
          <w:p w14:paraId="325C2139" w14:textId="77777777" w:rsidR="002C597A" w:rsidRPr="009A2FD6" w:rsidRDefault="002C597A" w:rsidP="001C4E8A">
            <w:pPr>
              <w:pStyle w:val="Default"/>
            </w:pPr>
            <w:r w:rsidRPr="009A2FD6">
              <w:rPr>
                <w:b/>
                <w:bCs/>
              </w:rPr>
              <w:t xml:space="preserve">Panaudos gavėjas </w:t>
            </w:r>
          </w:p>
        </w:tc>
      </w:tr>
      <w:tr w:rsidR="002C597A" w:rsidRPr="009A2FD6" w14:paraId="325C213D" w14:textId="77777777" w:rsidTr="001C4E8A">
        <w:trPr>
          <w:trHeight w:val="109"/>
        </w:trPr>
        <w:tc>
          <w:tcPr>
            <w:tcW w:w="4804" w:type="dxa"/>
          </w:tcPr>
          <w:p w14:paraId="325C213B" w14:textId="77777777" w:rsidR="002C597A" w:rsidRPr="009A2FD6" w:rsidRDefault="002C597A" w:rsidP="001C4E8A">
            <w:pPr>
              <w:rPr>
                <w:sz w:val="24"/>
                <w:szCs w:val="24"/>
                <w:lang w:val="lt-LT"/>
              </w:rPr>
            </w:pPr>
            <w:r w:rsidRPr="009A2FD6">
              <w:rPr>
                <w:sz w:val="24"/>
                <w:szCs w:val="24"/>
                <w:lang w:val="lt-LT"/>
              </w:rPr>
              <w:t>Rokiškio rajono savivaldybės administracija</w:t>
            </w:r>
          </w:p>
        </w:tc>
        <w:tc>
          <w:tcPr>
            <w:tcW w:w="4804" w:type="dxa"/>
          </w:tcPr>
          <w:p w14:paraId="325C213C" w14:textId="77777777" w:rsidR="002C597A" w:rsidRPr="009A2FD6" w:rsidRDefault="00C00730" w:rsidP="001C4E8A">
            <w:pPr>
              <w:rPr>
                <w:sz w:val="24"/>
                <w:szCs w:val="24"/>
                <w:lang w:val="lt-LT"/>
              </w:rPr>
            </w:pPr>
            <w:r>
              <w:rPr>
                <w:sz w:val="24"/>
                <w:szCs w:val="24"/>
                <w:lang w:val="lt-LT"/>
              </w:rPr>
              <w:t>Lailūnų kaimo bendruomenė</w:t>
            </w:r>
          </w:p>
        </w:tc>
      </w:tr>
      <w:tr w:rsidR="002C597A" w:rsidRPr="009A2FD6" w14:paraId="325C2140" w14:textId="77777777" w:rsidTr="001C4E8A">
        <w:trPr>
          <w:trHeight w:val="73"/>
        </w:trPr>
        <w:tc>
          <w:tcPr>
            <w:tcW w:w="4804" w:type="dxa"/>
          </w:tcPr>
          <w:p w14:paraId="325C213E" w14:textId="77777777" w:rsidR="002C597A" w:rsidRPr="009A2FD6" w:rsidRDefault="002C597A" w:rsidP="001C4E8A">
            <w:pPr>
              <w:rPr>
                <w:sz w:val="24"/>
                <w:szCs w:val="24"/>
                <w:lang w:val="lt-LT"/>
              </w:rPr>
            </w:pPr>
            <w:r w:rsidRPr="009A2FD6">
              <w:rPr>
                <w:sz w:val="24"/>
                <w:szCs w:val="24"/>
                <w:lang w:val="lt-LT"/>
              </w:rPr>
              <w:t>Respublikos g. 94, LT-42136 Rokiškis</w:t>
            </w:r>
          </w:p>
        </w:tc>
        <w:tc>
          <w:tcPr>
            <w:tcW w:w="4804" w:type="dxa"/>
          </w:tcPr>
          <w:p w14:paraId="325C213F" w14:textId="77777777" w:rsidR="002C597A" w:rsidRPr="009A2FD6" w:rsidRDefault="00C00730" w:rsidP="001C4E8A">
            <w:pPr>
              <w:rPr>
                <w:sz w:val="24"/>
                <w:szCs w:val="24"/>
                <w:lang w:val="lt-LT"/>
              </w:rPr>
            </w:pPr>
            <w:r>
              <w:rPr>
                <w:sz w:val="24"/>
                <w:szCs w:val="24"/>
                <w:lang w:val="lt-LT"/>
              </w:rPr>
              <w:t>Bibliotekos g. 5, Lailūnų k., Pandėlio sen.,</w:t>
            </w:r>
            <w:r w:rsidR="002C597A" w:rsidRPr="009A2FD6">
              <w:rPr>
                <w:sz w:val="24"/>
                <w:szCs w:val="24"/>
                <w:lang w:val="lt-LT"/>
              </w:rPr>
              <w:t xml:space="preserve"> Rokiškio r. sav.</w:t>
            </w:r>
          </w:p>
        </w:tc>
      </w:tr>
      <w:tr w:rsidR="002C597A" w:rsidRPr="009A2FD6" w14:paraId="325C2143" w14:textId="77777777" w:rsidTr="001C4E8A">
        <w:trPr>
          <w:trHeight w:val="109"/>
        </w:trPr>
        <w:tc>
          <w:tcPr>
            <w:tcW w:w="4804" w:type="dxa"/>
          </w:tcPr>
          <w:p w14:paraId="325C2141" w14:textId="77777777" w:rsidR="002C597A" w:rsidRPr="009A2FD6" w:rsidRDefault="002C597A" w:rsidP="001C4E8A">
            <w:pPr>
              <w:rPr>
                <w:sz w:val="24"/>
                <w:szCs w:val="24"/>
                <w:lang w:val="lt-LT"/>
              </w:rPr>
            </w:pPr>
            <w:r w:rsidRPr="009A2FD6">
              <w:rPr>
                <w:sz w:val="24"/>
                <w:szCs w:val="24"/>
                <w:lang w:val="lt-LT"/>
              </w:rPr>
              <w:t>Kodas 188772248</w:t>
            </w:r>
          </w:p>
        </w:tc>
        <w:tc>
          <w:tcPr>
            <w:tcW w:w="4804" w:type="dxa"/>
          </w:tcPr>
          <w:p w14:paraId="325C2142" w14:textId="77777777" w:rsidR="002C597A" w:rsidRPr="009A2FD6" w:rsidRDefault="002C597A" w:rsidP="00C00730">
            <w:pPr>
              <w:rPr>
                <w:sz w:val="24"/>
                <w:szCs w:val="24"/>
                <w:lang w:val="lt-LT"/>
              </w:rPr>
            </w:pPr>
            <w:r w:rsidRPr="009A2FD6">
              <w:rPr>
                <w:sz w:val="24"/>
                <w:szCs w:val="24"/>
                <w:lang w:val="lt-LT"/>
              </w:rPr>
              <w:t xml:space="preserve">Kodas </w:t>
            </w:r>
            <w:r w:rsidR="00C00730">
              <w:rPr>
                <w:sz w:val="24"/>
                <w:szCs w:val="24"/>
                <w:lang w:val="lt-LT"/>
              </w:rPr>
              <w:t>302467443</w:t>
            </w:r>
          </w:p>
        </w:tc>
      </w:tr>
      <w:tr w:rsidR="002C597A" w:rsidRPr="009A2FD6" w14:paraId="325C2146" w14:textId="77777777" w:rsidTr="001C4E8A">
        <w:trPr>
          <w:trHeight w:val="73"/>
        </w:trPr>
        <w:tc>
          <w:tcPr>
            <w:tcW w:w="4804" w:type="dxa"/>
          </w:tcPr>
          <w:p w14:paraId="325C2144" w14:textId="77777777" w:rsidR="002C597A" w:rsidRPr="009A2FD6" w:rsidRDefault="002C597A" w:rsidP="001C4E8A">
            <w:pPr>
              <w:rPr>
                <w:sz w:val="24"/>
                <w:szCs w:val="24"/>
                <w:lang w:val="lt-LT"/>
              </w:rPr>
            </w:pPr>
            <w:r w:rsidRPr="009A2FD6">
              <w:rPr>
                <w:sz w:val="24"/>
                <w:szCs w:val="24"/>
                <w:lang w:val="lt-LT"/>
              </w:rPr>
              <w:t>Tel. (8 458) 71 442</w:t>
            </w:r>
          </w:p>
        </w:tc>
        <w:tc>
          <w:tcPr>
            <w:tcW w:w="4804" w:type="dxa"/>
          </w:tcPr>
          <w:p w14:paraId="325C2145" w14:textId="77777777" w:rsidR="002C597A" w:rsidRPr="009A2FD6" w:rsidRDefault="002C597A" w:rsidP="00C00730">
            <w:pPr>
              <w:rPr>
                <w:sz w:val="24"/>
                <w:szCs w:val="24"/>
                <w:lang w:val="lt-LT"/>
              </w:rPr>
            </w:pPr>
            <w:r w:rsidRPr="009A2FD6">
              <w:rPr>
                <w:sz w:val="24"/>
                <w:szCs w:val="24"/>
                <w:lang w:val="lt-LT"/>
              </w:rPr>
              <w:t xml:space="preserve">Tel. (8 </w:t>
            </w:r>
            <w:r w:rsidR="00C00730">
              <w:rPr>
                <w:sz w:val="24"/>
                <w:szCs w:val="24"/>
                <w:lang w:val="lt-LT"/>
              </w:rPr>
              <w:t>628</w:t>
            </w:r>
            <w:r w:rsidRPr="009A2FD6">
              <w:rPr>
                <w:sz w:val="24"/>
                <w:szCs w:val="24"/>
                <w:lang w:val="lt-LT"/>
              </w:rPr>
              <w:t xml:space="preserve">) </w:t>
            </w:r>
            <w:r w:rsidR="00C00730">
              <w:rPr>
                <w:sz w:val="24"/>
                <w:szCs w:val="24"/>
                <w:lang w:val="lt-LT"/>
              </w:rPr>
              <w:t>78 606</w:t>
            </w:r>
          </w:p>
        </w:tc>
      </w:tr>
      <w:tr w:rsidR="002C597A" w:rsidRPr="009A2FD6" w14:paraId="325C2149" w14:textId="77777777" w:rsidTr="001C4E8A">
        <w:trPr>
          <w:trHeight w:val="109"/>
        </w:trPr>
        <w:tc>
          <w:tcPr>
            <w:tcW w:w="4804" w:type="dxa"/>
          </w:tcPr>
          <w:p w14:paraId="325C2147" w14:textId="77777777" w:rsidR="002C597A" w:rsidRPr="009A2FD6" w:rsidRDefault="002C597A" w:rsidP="001C4E8A">
            <w:pPr>
              <w:rPr>
                <w:sz w:val="24"/>
                <w:szCs w:val="24"/>
                <w:lang w:val="lt-LT"/>
              </w:rPr>
            </w:pPr>
            <w:r w:rsidRPr="009A2FD6">
              <w:rPr>
                <w:sz w:val="24"/>
                <w:szCs w:val="24"/>
                <w:lang w:val="lt-LT"/>
              </w:rPr>
              <w:t>Faks. (8 458) 71 420</w:t>
            </w:r>
          </w:p>
        </w:tc>
        <w:tc>
          <w:tcPr>
            <w:tcW w:w="4804" w:type="dxa"/>
          </w:tcPr>
          <w:p w14:paraId="325C2148" w14:textId="77777777" w:rsidR="002C597A" w:rsidRPr="009A2FD6" w:rsidRDefault="002C597A" w:rsidP="00C00730">
            <w:pPr>
              <w:rPr>
                <w:sz w:val="24"/>
                <w:szCs w:val="24"/>
                <w:lang w:val="lt-LT"/>
              </w:rPr>
            </w:pPr>
            <w:r w:rsidRPr="009A2FD6">
              <w:rPr>
                <w:sz w:val="24"/>
                <w:szCs w:val="24"/>
                <w:lang w:val="lt-LT"/>
              </w:rPr>
              <w:t xml:space="preserve">Faks. </w:t>
            </w:r>
          </w:p>
        </w:tc>
      </w:tr>
      <w:tr w:rsidR="002C597A" w:rsidRPr="009A2FD6" w14:paraId="325C214C" w14:textId="77777777" w:rsidTr="001C4E8A">
        <w:trPr>
          <w:trHeight w:val="73"/>
        </w:trPr>
        <w:tc>
          <w:tcPr>
            <w:tcW w:w="4804" w:type="dxa"/>
          </w:tcPr>
          <w:p w14:paraId="325C214A" w14:textId="77777777" w:rsidR="002C597A" w:rsidRPr="009A2FD6" w:rsidRDefault="002C597A" w:rsidP="001C4E8A">
            <w:pPr>
              <w:rPr>
                <w:color w:val="000000" w:themeColor="text1"/>
                <w:sz w:val="24"/>
                <w:szCs w:val="24"/>
                <w:lang w:val="lt-LT"/>
              </w:rPr>
            </w:pPr>
            <w:r w:rsidRPr="009A2FD6">
              <w:rPr>
                <w:sz w:val="24"/>
                <w:szCs w:val="24"/>
                <w:lang w:val="lt-LT"/>
              </w:rPr>
              <w:t xml:space="preserve">El. paštas </w:t>
            </w:r>
            <w:hyperlink r:id="rId9" w:history="1">
              <w:r w:rsidRPr="009A2FD6">
                <w:rPr>
                  <w:rStyle w:val="Hipersaitas"/>
                  <w:sz w:val="24"/>
                  <w:szCs w:val="24"/>
                  <w:lang w:val="lt-LT"/>
                </w:rPr>
                <w:t>savivaldybe@post.rokiskis.lt</w:t>
              </w:r>
            </w:hyperlink>
          </w:p>
        </w:tc>
        <w:tc>
          <w:tcPr>
            <w:tcW w:w="4804" w:type="dxa"/>
          </w:tcPr>
          <w:p w14:paraId="325C214B" w14:textId="77777777" w:rsidR="002C597A" w:rsidRPr="009A2FD6" w:rsidRDefault="002C597A" w:rsidP="00C00730">
            <w:pPr>
              <w:rPr>
                <w:color w:val="000000" w:themeColor="text1"/>
                <w:sz w:val="24"/>
                <w:szCs w:val="24"/>
                <w:lang w:val="lt-LT"/>
              </w:rPr>
            </w:pPr>
            <w:r w:rsidRPr="009A2FD6">
              <w:rPr>
                <w:sz w:val="24"/>
                <w:szCs w:val="24"/>
                <w:lang w:val="lt-LT"/>
              </w:rPr>
              <w:t xml:space="preserve">El. paštas </w:t>
            </w:r>
            <w:hyperlink r:id="rId10" w:history="1">
              <w:r w:rsidR="00C00730" w:rsidRPr="009966CD">
                <w:rPr>
                  <w:rStyle w:val="Hipersaitas"/>
                  <w:sz w:val="24"/>
                  <w:szCs w:val="24"/>
                  <w:lang w:val="lt-LT"/>
                </w:rPr>
                <w:t>daiva.lukosiuniene@gmail.com</w:t>
              </w:r>
            </w:hyperlink>
            <w:r w:rsidR="00C00730">
              <w:rPr>
                <w:sz w:val="24"/>
                <w:szCs w:val="24"/>
                <w:lang w:val="lt-LT"/>
              </w:rPr>
              <w:t xml:space="preserve"> </w:t>
            </w:r>
          </w:p>
        </w:tc>
      </w:tr>
      <w:tr w:rsidR="002C597A" w:rsidRPr="002C597A" w14:paraId="325C214F" w14:textId="77777777" w:rsidTr="001C4E8A">
        <w:trPr>
          <w:trHeight w:val="136"/>
        </w:trPr>
        <w:tc>
          <w:tcPr>
            <w:tcW w:w="4804" w:type="dxa"/>
          </w:tcPr>
          <w:p w14:paraId="325C214D" w14:textId="77777777" w:rsidR="002C597A" w:rsidRPr="002C597A" w:rsidRDefault="002C597A" w:rsidP="001C4E8A">
            <w:pPr>
              <w:rPr>
                <w:i/>
                <w:sz w:val="24"/>
                <w:szCs w:val="24"/>
                <w:lang w:val="lt-LT"/>
              </w:rPr>
            </w:pPr>
            <w:r w:rsidRPr="002C597A">
              <w:rPr>
                <w:i/>
                <w:sz w:val="24"/>
                <w:szCs w:val="24"/>
                <w:lang w:val="lt-LT"/>
              </w:rPr>
              <w:t>(pareigos, vardas, pavardė)</w:t>
            </w:r>
          </w:p>
        </w:tc>
        <w:tc>
          <w:tcPr>
            <w:tcW w:w="4804" w:type="dxa"/>
          </w:tcPr>
          <w:p w14:paraId="325C214E" w14:textId="77777777" w:rsidR="002C597A" w:rsidRPr="002C597A" w:rsidRDefault="002C597A" w:rsidP="001C4E8A">
            <w:pPr>
              <w:rPr>
                <w:i/>
                <w:sz w:val="24"/>
                <w:szCs w:val="24"/>
                <w:lang w:val="lt-LT"/>
              </w:rPr>
            </w:pPr>
            <w:r w:rsidRPr="002C597A">
              <w:rPr>
                <w:i/>
                <w:sz w:val="24"/>
                <w:szCs w:val="24"/>
                <w:lang w:val="lt-LT"/>
              </w:rPr>
              <w:t>(pareigos, vardas, pavardė)</w:t>
            </w:r>
          </w:p>
        </w:tc>
      </w:tr>
      <w:tr w:rsidR="002C597A" w:rsidRPr="009A2FD6" w14:paraId="325C2152" w14:textId="77777777" w:rsidTr="001C4E8A">
        <w:trPr>
          <w:trHeight w:val="136"/>
        </w:trPr>
        <w:tc>
          <w:tcPr>
            <w:tcW w:w="4804" w:type="dxa"/>
          </w:tcPr>
          <w:p w14:paraId="325C2150" w14:textId="77777777" w:rsidR="002C597A" w:rsidRPr="009A2FD6" w:rsidRDefault="002C597A" w:rsidP="001C4E8A">
            <w:pPr>
              <w:rPr>
                <w:sz w:val="24"/>
                <w:szCs w:val="24"/>
                <w:lang w:val="lt-LT"/>
              </w:rPr>
            </w:pPr>
          </w:p>
        </w:tc>
        <w:tc>
          <w:tcPr>
            <w:tcW w:w="4804" w:type="dxa"/>
          </w:tcPr>
          <w:p w14:paraId="325C2151" w14:textId="77777777" w:rsidR="002C597A" w:rsidRPr="009A2FD6" w:rsidRDefault="002C597A" w:rsidP="001C4E8A">
            <w:pPr>
              <w:rPr>
                <w:sz w:val="24"/>
                <w:szCs w:val="24"/>
                <w:lang w:val="lt-LT"/>
              </w:rPr>
            </w:pPr>
          </w:p>
        </w:tc>
      </w:tr>
      <w:tr w:rsidR="002C597A" w:rsidRPr="009A2FD6" w14:paraId="325C2155" w14:textId="77777777" w:rsidTr="001C4E8A">
        <w:trPr>
          <w:trHeight w:val="136"/>
        </w:trPr>
        <w:tc>
          <w:tcPr>
            <w:tcW w:w="4804" w:type="dxa"/>
          </w:tcPr>
          <w:p w14:paraId="325C2153" w14:textId="77777777" w:rsidR="002C597A" w:rsidRPr="009A2FD6" w:rsidRDefault="002C597A" w:rsidP="001C4E8A">
            <w:pPr>
              <w:pStyle w:val="Default"/>
              <w:rPr>
                <w:u w:val="single"/>
              </w:rPr>
            </w:pPr>
            <w:r w:rsidRPr="009A2FD6">
              <w:t>______________________________________</w:t>
            </w:r>
          </w:p>
        </w:tc>
        <w:tc>
          <w:tcPr>
            <w:tcW w:w="4804" w:type="dxa"/>
          </w:tcPr>
          <w:p w14:paraId="325C2154" w14:textId="77777777" w:rsidR="002C597A" w:rsidRPr="009A2FD6" w:rsidRDefault="002C597A" w:rsidP="001C4E8A">
            <w:pPr>
              <w:pStyle w:val="Default"/>
            </w:pPr>
            <w:r w:rsidRPr="009A2FD6">
              <w:t>______________________________________</w:t>
            </w:r>
          </w:p>
        </w:tc>
      </w:tr>
      <w:tr w:rsidR="002C597A" w:rsidRPr="009A2FD6" w14:paraId="325C215A" w14:textId="77777777" w:rsidTr="001C4E8A">
        <w:trPr>
          <w:trHeight w:val="136"/>
        </w:trPr>
        <w:tc>
          <w:tcPr>
            <w:tcW w:w="4804" w:type="dxa"/>
          </w:tcPr>
          <w:p w14:paraId="325C2156" w14:textId="77777777" w:rsidR="002C597A" w:rsidRPr="00EE76E7" w:rsidRDefault="002C597A" w:rsidP="001C4E8A">
            <w:pPr>
              <w:pStyle w:val="Default"/>
              <w:tabs>
                <w:tab w:val="left" w:pos="1134"/>
              </w:tabs>
              <w:ind w:left="284"/>
              <w:rPr>
                <w:bCs/>
                <w:sz w:val="23"/>
                <w:szCs w:val="23"/>
              </w:rPr>
            </w:pPr>
            <w:r w:rsidRPr="009A2FD6">
              <w:rPr>
                <w:i/>
                <w:vertAlign w:val="superscript"/>
              </w:rPr>
              <w:t>(parašas)</w:t>
            </w:r>
            <w:r>
              <w:rPr>
                <w:i/>
                <w:vertAlign w:val="superscript"/>
              </w:rPr>
              <w:t xml:space="preserve">                                                               </w:t>
            </w:r>
            <w:r w:rsidRPr="00EE76E7">
              <w:rPr>
                <w:bCs/>
                <w:sz w:val="23"/>
                <w:szCs w:val="23"/>
              </w:rPr>
              <w:t>A.V.</w:t>
            </w:r>
          </w:p>
          <w:p w14:paraId="325C2157" w14:textId="77777777" w:rsidR="002C597A" w:rsidRPr="009A2FD6" w:rsidRDefault="002C597A" w:rsidP="001C4E8A">
            <w:pPr>
              <w:pStyle w:val="Default"/>
              <w:rPr>
                <w:i/>
                <w:vertAlign w:val="superscript"/>
              </w:rPr>
            </w:pPr>
          </w:p>
        </w:tc>
        <w:tc>
          <w:tcPr>
            <w:tcW w:w="4804" w:type="dxa"/>
          </w:tcPr>
          <w:p w14:paraId="325C2158" w14:textId="77777777" w:rsidR="002C597A" w:rsidRPr="00EE76E7" w:rsidRDefault="002C597A" w:rsidP="001C4E8A">
            <w:pPr>
              <w:pStyle w:val="Default"/>
              <w:tabs>
                <w:tab w:val="left" w:pos="1134"/>
              </w:tabs>
              <w:ind w:left="284"/>
              <w:rPr>
                <w:bCs/>
                <w:sz w:val="23"/>
                <w:szCs w:val="23"/>
              </w:rPr>
            </w:pPr>
            <w:r w:rsidRPr="009A2FD6">
              <w:rPr>
                <w:i/>
                <w:vertAlign w:val="superscript"/>
              </w:rPr>
              <w:t>(parašas)</w:t>
            </w:r>
            <w:r>
              <w:rPr>
                <w:i/>
                <w:vertAlign w:val="superscript"/>
              </w:rPr>
              <w:t xml:space="preserve">                                                                          </w:t>
            </w:r>
            <w:r w:rsidRPr="00EE76E7">
              <w:rPr>
                <w:bCs/>
                <w:sz w:val="23"/>
                <w:szCs w:val="23"/>
              </w:rPr>
              <w:t>A.V.</w:t>
            </w:r>
          </w:p>
          <w:p w14:paraId="325C2159" w14:textId="77777777" w:rsidR="002C597A" w:rsidRPr="009A2FD6" w:rsidRDefault="002C597A" w:rsidP="001C4E8A">
            <w:pPr>
              <w:pStyle w:val="Default"/>
              <w:rPr>
                <w:i/>
                <w:vertAlign w:val="superscript"/>
              </w:rPr>
            </w:pPr>
          </w:p>
        </w:tc>
      </w:tr>
    </w:tbl>
    <w:p w14:paraId="325C215B" w14:textId="77777777" w:rsidR="002C597A" w:rsidRDefault="002C597A" w:rsidP="003D518C">
      <w:pPr>
        <w:pStyle w:val="Default"/>
        <w:tabs>
          <w:tab w:val="left" w:pos="1134"/>
        </w:tabs>
        <w:ind w:left="284"/>
        <w:rPr>
          <w:b/>
          <w:bCs/>
          <w:sz w:val="23"/>
          <w:szCs w:val="23"/>
        </w:rPr>
      </w:pPr>
    </w:p>
    <w:p w14:paraId="325C215C" w14:textId="77777777" w:rsidR="002C597A" w:rsidRPr="00D7452E" w:rsidRDefault="002C597A" w:rsidP="003D518C">
      <w:pPr>
        <w:pStyle w:val="Default"/>
        <w:tabs>
          <w:tab w:val="left" w:pos="1134"/>
        </w:tabs>
        <w:ind w:left="284"/>
        <w:rPr>
          <w:b/>
          <w:bCs/>
          <w:sz w:val="23"/>
          <w:szCs w:val="23"/>
        </w:rPr>
      </w:pPr>
    </w:p>
    <w:p w14:paraId="325C215D" w14:textId="77777777" w:rsidR="003D518C" w:rsidRPr="00D7452E" w:rsidRDefault="003D518C" w:rsidP="003D518C">
      <w:pPr>
        <w:pStyle w:val="Default"/>
        <w:tabs>
          <w:tab w:val="left" w:pos="1134"/>
        </w:tabs>
        <w:ind w:left="284"/>
        <w:jc w:val="center"/>
        <w:rPr>
          <w:b/>
          <w:bCs/>
          <w:szCs w:val="23"/>
        </w:rPr>
      </w:pPr>
      <w:r w:rsidRPr="00D7452E">
        <w:rPr>
          <w:sz w:val="16"/>
          <w:szCs w:val="20"/>
        </w:rPr>
        <w:t>____________________________</w:t>
      </w:r>
    </w:p>
    <w:p w14:paraId="325C215E" w14:textId="77777777" w:rsidR="003D518C" w:rsidRPr="00D7452E" w:rsidRDefault="003D518C" w:rsidP="00644831">
      <w:pPr>
        <w:pStyle w:val="Default"/>
        <w:ind w:firstLine="4962"/>
        <w:jc w:val="both"/>
      </w:pPr>
      <w:r w:rsidRPr="00D7452E">
        <w:br w:type="page"/>
      </w:r>
      <w:r w:rsidRPr="00D7452E">
        <w:lastRenderedPageBreak/>
        <w:t xml:space="preserve">Savivaldybės turto panaudos sutarties </w:t>
      </w:r>
      <w:r w:rsidR="00644831">
        <w:t>Nr. DS-</w:t>
      </w:r>
    </w:p>
    <w:p w14:paraId="325C215F" w14:textId="77777777" w:rsidR="003D518C" w:rsidRPr="00D7452E" w:rsidRDefault="003D518C" w:rsidP="00644831">
      <w:pPr>
        <w:pStyle w:val="Default"/>
        <w:ind w:left="4820" w:firstLine="142"/>
        <w:jc w:val="both"/>
      </w:pPr>
      <w:r w:rsidRPr="00D7452E">
        <w:t xml:space="preserve">priedas </w:t>
      </w:r>
    </w:p>
    <w:p w14:paraId="325C2160" w14:textId="77777777" w:rsidR="003D518C" w:rsidRPr="00D7452E" w:rsidRDefault="003D518C" w:rsidP="003D518C">
      <w:pPr>
        <w:pStyle w:val="Default"/>
        <w:ind w:firstLine="5954"/>
        <w:jc w:val="both"/>
      </w:pPr>
    </w:p>
    <w:p w14:paraId="325C2161" w14:textId="77777777" w:rsidR="003D518C" w:rsidRPr="00D7452E" w:rsidRDefault="003D518C" w:rsidP="003D518C">
      <w:pPr>
        <w:pStyle w:val="Default"/>
        <w:jc w:val="center"/>
      </w:pPr>
      <w:r w:rsidRPr="00D7452E">
        <w:rPr>
          <w:b/>
          <w:bCs/>
        </w:rPr>
        <w:t>SAVIVALDYBĖS TURTO, SUTEIKTO PANAUDOS PAGRINDAIS,</w:t>
      </w:r>
    </w:p>
    <w:p w14:paraId="325C2162" w14:textId="77777777" w:rsidR="003D518C" w:rsidRPr="00D7452E" w:rsidRDefault="003D518C" w:rsidP="003D518C">
      <w:pPr>
        <w:pStyle w:val="Default"/>
        <w:jc w:val="center"/>
        <w:rPr>
          <w:b/>
          <w:bCs/>
        </w:rPr>
      </w:pPr>
      <w:r w:rsidRPr="00D7452E">
        <w:rPr>
          <w:b/>
          <w:bCs/>
        </w:rPr>
        <w:t>PERDAVIMO IR PRIĖMIMO AKTAS</w:t>
      </w:r>
    </w:p>
    <w:p w14:paraId="325C2163" w14:textId="77777777" w:rsidR="003D518C" w:rsidRPr="00D7452E" w:rsidRDefault="003D518C" w:rsidP="003D518C">
      <w:pPr>
        <w:pStyle w:val="Default"/>
        <w:jc w:val="center"/>
      </w:pPr>
    </w:p>
    <w:p w14:paraId="325C2164" w14:textId="77777777" w:rsidR="003D518C" w:rsidRPr="00D7452E" w:rsidRDefault="00644831" w:rsidP="003D518C">
      <w:pPr>
        <w:pStyle w:val="Default"/>
        <w:jc w:val="center"/>
      </w:pPr>
      <w:r>
        <w:t xml:space="preserve">2021 </w:t>
      </w:r>
      <w:r w:rsidR="003D518C" w:rsidRPr="00D7452E">
        <w:t>m.________ ___d. Nr.___</w:t>
      </w:r>
    </w:p>
    <w:p w14:paraId="325C2165" w14:textId="77777777" w:rsidR="003D518C" w:rsidRPr="00D7452E" w:rsidRDefault="00644831" w:rsidP="003D518C">
      <w:pPr>
        <w:pStyle w:val="Default"/>
        <w:jc w:val="center"/>
      </w:pPr>
      <w:r>
        <w:t>Rokiškis</w:t>
      </w:r>
    </w:p>
    <w:p w14:paraId="325C2166" w14:textId="77777777" w:rsidR="003D518C" w:rsidRPr="00D7452E" w:rsidRDefault="003D518C" w:rsidP="003D518C">
      <w:pPr>
        <w:pStyle w:val="Default"/>
        <w:jc w:val="center"/>
      </w:pPr>
    </w:p>
    <w:p w14:paraId="325C2167" w14:textId="77777777" w:rsidR="00B34618" w:rsidRPr="00D7452E" w:rsidRDefault="003D518C" w:rsidP="00B34618">
      <w:pPr>
        <w:pStyle w:val="Default"/>
        <w:ind w:firstLine="567"/>
        <w:jc w:val="both"/>
      </w:pPr>
      <w:r w:rsidRPr="00D7452E">
        <w:t xml:space="preserve">Vadovaudamiesi Rokiškio rajono savivaldybės (toliau – Savivaldybė) </w:t>
      </w:r>
      <w:r w:rsidR="00644831">
        <w:t>tarybos</w:t>
      </w:r>
      <w:r w:rsidRPr="00D7452E">
        <w:t xml:space="preserve"> </w:t>
      </w:r>
      <w:r w:rsidR="00644831">
        <w:t>2021</w:t>
      </w:r>
      <w:r w:rsidRPr="00D7452E">
        <w:t xml:space="preserve"> m. </w:t>
      </w:r>
      <w:r w:rsidR="00644831">
        <w:t>kovo 26</w:t>
      </w:r>
      <w:r w:rsidRPr="00D7452E">
        <w:t xml:space="preserve"> d. </w:t>
      </w:r>
      <w:r w:rsidR="00B34618">
        <w:t>sprendimu</w:t>
      </w:r>
      <w:r w:rsidRPr="00D7452E">
        <w:t xml:space="preserve"> Nr. </w:t>
      </w:r>
      <w:r w:rsidR="00B34618">
        <w:t>TS</w:t>
      </w:r>
      <w:r w:rsidRPr="00D7452E">
        <w:t xml:space="preserve">____ ir </w:t>
      </w:r>
      <w:r w:rsidR="00B34618">
        <w:t xml:space="preserve">Savivaldybės turto </w:t>
      </w:r>
      <w:r w:rsidRPr="00D7452E">
        <w:t xml:space="preserve">panaudos sutartimi Nr. </w:t>
      </w:r>
      <w:r w:rsidR="00B34618">
        <w:t>DS___, sudaryta 2021</w:t>
      </w:r>
      <w:r w:rsidRPr="00D7452E">
        <w:t xml:space="preserve"> m. ______ d., </w:t>
      </w:r>
      <w:r w:rsidR="00B34618">
        <w:t>p</w:t>
      </w:r>
      <w:r w:rsidR="00B34618" w:rsidRPr="00D7452E">
        <w:t xml:space="preserve">anaudos davėjas </w:t>
      </w:r>
      <w:r w:rsidR="00B34618" w:rsidRPr="00F352CA">
        <w:rPr>
          <w:b/>
        </w:rPr>
        <w:t>Rokiškio rajono savivaldybės</w:t>
      </w:r>
      <w:r w:rsidR="00B34618" w:rsidRPr="00F352CA">
        <w:t xml:space="preserve"> </w:t>
      </w:r>
      <w:r w:rsidR="00B34618" w:rsidRPr="00F352CA">
        <w:rPr>
          <w:b/>
        </w:rPr>
        <w:t>administracija</w:t>
      </w:r>
      <w:r w:rsidR="00B34618" w:rsidRPr="00F352CA">
        <w:t>, kodas 188772248, kurios registruota buveinė yra Respublikos g. 94, LT-42136 Rokišk</w:t>
      </w:r>
      <w:r w:rsidR="00B34618">
        <w:t>yje</w:t>
      </w:r>
      <w:r w:rsidR="00B34618" w:rsidRPr="00F352CA">
        <w:t xml:space="preserve">, pagal Lietuvos Respublikos įstatymus įsteigtas ir veikiantis juridinis asmuo, </w:t>
      </w:r>
      <w:r w:rsidR="00B34618" w:rsidRPr="00D7452E">
        <w:t xml:space="preserve">veikiantis pagal </w:t>
      </w:r>
      <w:r w:rsidR="00B34618">
        <w:t xml:space="preserve">Rokiškio rajono savivaldybės tarybos 2021 m. kovo 26 d. sprendimą Nr. TS-____ „Dėl Rokiškio rajono savivaldybės turto perdavimo laikinai neatlygintinai valdyti ir naudotis panaudos pagrindais“ </w:t>
      </w:r>
      <w:r w:rsidR="00B34618" w:rsidRPr="00D7452E">
        <w:t xml:space="preserve">atstovaujama </w:t>
      </w:r>
      <w:r w:rsidR="00B34618" w:rsidRPr="00D7452E">
        <w:rPr>
          <w:i/>
          <w:iCs/>
        </w:rPr>
        <w:t>_________________________________________________________</w:t>
      </w:r>
      <w:r w:rsidR="00B34618">
        <w:rPr>
          <w:i/>
          <w:iCs/>
        </w:rPr>
        <w:t>___________</w:t>
      </w:r>
      <w:r w:rsidR="00B34618" w:rsidRPr="00D7452E">
        <w:rPr>
          <w:i/>
          <w:iCs/>
        </w:rPr>
        <w:t>__________</w:t>
      </w:r>
      <w:r w:rsidR="00B34618" w:rsidRPr="00D7452E">
        <w:t xml:space="preserve">, </w:t>
      </w:r>
    </w:p>
    <w:p w14:paraId="325C2168" w14:textId="77777777" w:rsidR="00B34618" w:rsidRPr="00D7452E" w:rsidRDefault="00B34618" w:rsidP="00B34618">
      <w:pPr>
        <w:pStyle w:val="Default"/>
        <w:ind w:firstLine="567"/>
        <w:jc w:val="center"/>
        <w:rPr>
          <w:i/>
          <w:sz w:val="16"/>
        </w:rPr>
      </w:pPr>
      <w:r w:rsidRPr="00D7452E">
        <w:rPr>
          <w:i/>
          <w:sz w:val="16"/>
        </w:rPr>
        <w:t>(atstovo pareigos, vardas ir pavardė)</w:t>
      </w:r>
    </w:p>
    <w:p w14:paraId="325C2169" w14:textId="77777777" w:rsidR="00B34618" w:rsidRDefault="00B34618" w:rsidP="00B34618">
      <w:pPr>
        <w:pStyle w:val="Default"/>
        <w:jc w:val="both"/>
      </w:pPr>
      <w:r w:rsidRPr="00D7452E">
        <w:t xml:space="preserve">ir panaudos gavėjas </w:t>
      </w:r>
      <w:r w:rsidRPr="00B34618">
        <w:rPr>
          <w:b/>
        </w:rPr>
        <w:t>asociacija Lailūnų kaimo bendruomenė</w:t>
      </w:r>
      <w:r>
        <w:t xml:space="preserve">, </w:t>
      </w:r>
      <w:r w:rsidRPr="00402AAC">
        <w:rPr>
          <w:color w:val="000000" w:themeColor="text1"/>
        </w:rPr>
        <w:t xml:space="preserve">kodas </w:t>
      </w:r>
      <w:r>
        <w:rPr>
          <w:color w:val="000000" w:themeColor="text1"/>
        </w:rPr>
        <w:t>302467443</w:t>
      </w:r>
      <w:r w:rsidRPr="00402AAC">
        <w:rPr>
          <w:color w:val="000000" w:themeColor="text1"/>
        </w:rPr>
        <w:t>, buveinės adresas:</w:t>
      </w:r>
      <w:r w:rsidRPr="00402AAC">
        <w:t xml:space="preserve"> </w:t>
      </w:r>
      <w:r>
        <w:rPr>
          <w:color w:val="000000" w:themeColor="text1"/>
        </w:rPr>
        <w:t>Bibliotekos g. 5, Lailūnų k., Pandėlio</w:t>
      </w:r>
      <w:r w:rsidRPr="00402AAC">
        <w:rPr>
          <w:color w:val="000000" w:themeColor="text1"/>
        </w:rPr>
        <w:t xml:space="preserve"> sen., Rokiškio r. sav</w:t>
      </w:r>
      <w:r>
        <w:rPr>
          <w:color w:val="000000" w:themeColor="text1"/>
        </w:rPr>
        <w:t xml:space="preserve">, </w:t>
      </w:r>
      <w:r w:rsidRPr="00D7452E">
        <w:t>atstovaujama ______________________________________________________</w:t>
      </w:r>
      <w:r>
        <w:t>____________</w:t>
      </w:r>
      <w:r w:rsidRPr="00D7452E">
        <w:t xml:space="preserve">_____________, </w:t>
      </w:r>
    </w:p>
    <w:p w14:paraId="325C216A" w14:textId="77777777" w:rsidR="00B34618" w:rsidRPr="00D7452E" w:rsidRDefault="00B34618" w:rsidP="00B34618">
      <w:pPr>
        <w:pStyle w:val="Default"/>
        <w:jc w:val="center"/>
        <w:rPr>
          <w:i/>
          <w:sz w:val="16"/>
        </w:rPr>
      </w:pPr>
      <w:r w:rsidRPr="00D7452E">
        <w:rPr>
          <w:i/>
          <w:sz w:val="16"/>
        </w:rPr>
        <w:t>(atstovo pareigos, vardas ir pavardė)</w:t>
      </w:r>
    </w:p>
    <w:p w14:paraId="325C216B" w14:textId="77777777" w:rsidR="00B34618" w:rsidRPr="00D7452E" w:rsidRDefault="00B34618" w:rsidP="00B34618">
      <w:pPr>
        <w:pStyle w:val="Default"/>
        <w:jc w:val="both"/>
      </w:pPr>
      <w:r>
        <w:t>veikianti (-is)</w:t>
      </w:r>
      <w:r w:rsidRPr="00D7452E">
        <w:t xml:space="preserve"> pagal ___________________________________________________________</w:t>
      </w:r>
      <w:r>
        <w:t>__</w:t>
      </w:r>
      <w:r w:rsidRPr="00D7452E">
        <w:t xml:space="preserve">__ </w:t>
      </w:r>
    </w:p>
    <w:p w14:paraId="325C216C" w14:textId="77777777" w:rsidR="00B34618" w:rsidRPr="00D7452E" w:rsidRDefault="00B34618" w:rsidP="00B34618">
      <w:pPr>
        <w:pStyle w:val="Default"/>
        <w:ind w:firstLine="2268"/>
        <w:jc w:val="both"/>
        <w:rPr>
          <w:i/>
          <w:sz w:val="16"/>
        </w:rPr>
      </w:pPr>
      <w:r w:rsidRPr="00D7452E">
        <w:rPr>
          <w:i/>
          <w:sz w:val="16"/>
        </w:rPr>
        <w:t>(įstatymą, panaudos subjekto įstatus (nuostatus), įgaliojimą – dokumento pavadinimas, numeris, data)</w:t>
      </w:r>
    </w:p>
    <w:p w14:paraId="325C216D" w14:textId="77777777" w:rsidR="00B34618" w:rsidRDefault="003D518C" w:rsidP="00B34618">
      <w:pPr>
        <w:pStyle w:val="Default"/>
        <w:ind w:firstLine="709"/>
        <w:jc w:val="both"/>
      </w:pPr>
      <w:r w:rsidRPr="00D7452E">
        <w:t xml:space="preserve">priima </w:t>
      </w:r>
      <w:r w:rsidR="00382384" w:rsidRPr="00D7452E">
        <w:t>Rokiškio rajono s</w:t>
      </w:r>
      <w:r w:rsidRPr="00D7452E">
        <w:t xml:space="preserve">avivaldybei nuosavybės teise priklausantį, panaudos davėjo patikėjimo teise valdomą turtą: </w:t>
      </w:r>
    </w:p>
    <w:p w14:paraId="325C216E" w14:textId="3B78DFD5" w:rsidR="00B34618" w:rsidRDefault="00B34618" w:rsidP="00B34618">
      <w:pPr>
        <w:pStyle w:val="Default"/>
        <w:ind w:firstLine="709"/>
        <w:jc w:val="both"/>
      </w:pPr>
      <w:r w:rsidRPr="00406BA7">
        <w:t xml:space="preserve">119,66 kv. m patalpas, pastate – </w:t>
      </w:r>
      <w:r>
        <w:rPr>
          <w:color w:val="000000" w:themeColor="text1"/>
        </w:rPr>
        <w:t>mokykloje, esančias Bibliotekos g. 5, Lailūnų k., Rokiškio r. sav., žymėjimas plane 1C1p (patalpos pažymėtos: ½ 1-1 (1,05 kv. m iš 2,10 kv. m), ½ 1-2 (8,54 kv. m iš 17,07 kv. m), ½ 1-6 (0,97 kv. m iš 1,94 kv. m), ½ 1-7 (1,24 kv. m iš 2,47 kv. m), ½ 1-8 (9,37 kv. m iš 18,74 kv. m), 1-</w:t>
      </w:r>
      <w:r w:rsidRPr="00817A3C">
        <w:t>9 (2,75 kv. m), ½ 1-12 (4,14 kv. m iš 8,27 kv. m), 1</w:t>
      </w:r>
      <w:r>
        <w:rPr>
          <w:color w:val="000000" w:themeColor="text1"/>
        </w:rPr>
        <w:t>-13 (26,02 kv. m), 1-14 (7,96 kv. m), ½ 1-15 (1,40 kv. m iš 2,80 kv. m), ½ 1-16 (1,40 kv. m iš 2,80 kv. m), 1-17 (3,77 kv. m iš 7,53 kv. m), 1-18 (43,78 kv. m), 1-19 (2,53 kv. m), 1-20 (4,74 kv. m)), bendras pastato plotas – 395,87 kv. m</w:t>
      </w:r>
      <w:r w:rsidRPr="00402AAC">
        <w:rPr>
          <w:color w:val="000000" w:themeColor="text1"/>
        </w:rPr>
        <w:t xml:space="preserve">, unikalus Nr. </w:t>
      </w:r>
      <w:r>
        <w:rPr>
          <w:color w:val="000000" w:themeColor="text1"/>
        </w:rPr>
        <w:t>4400-0744-2011</w:t>
      </w:r>
      <w:r w:rsidRPr="00402AAC">
        <w:rPr>
          <w:color w:val="000000" w:themeColor="text1"/>
        </w:rPr>
        <w:t xml:space="preserve">, </w:t>
      </w:r>
      <w:r w:rsidRPr="003A1CDF">
        <w:rPr>
          <w:color w:val="000000" w:themeColor="text1"/>
        </w:rPr>
        <w:t xml:space="preserve">kurių įsigijimo balansinė vertė 2021 m. vasario 28 d. – </w:t>
      </w:r>
      <w:r w:rsidR="00213DBF" w:rsidRPr="003A1CDF">
        <w:rPr>
          <w:color w:val="000000" w:themeColor="text1"/>
        </w:rPr>
        <w:t>14188,65</w:t>
      </w:r>
      <w:r w:rsidRPr="003A1CDF">
        <w:rPr>
          <w:color w:val="000000" w:themeColor="text1"/>
        </w:rPr>
        <w:t xml:space="preserve"> Eur, turto likutinė vertė 2021 m. vasario 28 d. –</w:t>
      </w:r>
      <w:r w:rsidR="00213DBF" w:rsidRPr="003A1CDF">
        <w:rPr>
          <w:color w:val="000000" w:themeColor="text1"/>
        </w:rPr>
        <w:t xml:space="preserve"> 3906,65 </w:t>
      </w:r>
      <w:r w:rsidRPr="003A1CDF">
        <w:rPr>
          <w:color w:val="000000" w:themeColor="text1"/>
        </w:rPr>
        <w:t>Eur, turto registravimo grupė –</w:t>
      </w:r>
      <w:r w:rsidR="00213DBF" w:rsidRPr="003A1CDF">
        <w:rPr>
          <w:color w:val="000000" w:themeColor="text1"/>
        </w:rPr>
        <w:t xml:space="preserve"> 1202200</w:t>
      </w:r>
      <w:r w:rsidRPr="003A1CDF">
        <w:rPr>
          <w:color w:val="000000" w:themeColor="text1"/>
        </w:rPr>
        <w:t xml:space="preserve">, finansavimo šaltinis </w:t>
      </w:r>
      <w:r w:rsidRPr="003A1CDF">
        <w:t>–</w:t>
      </w:r>
      <w:r w:rsidR="00213DBF" w:rsidRPr="003A1CDF">
        <w:t xml:space="preserve"> savivaldybės biudžeto lėšos</w:t>
      </w:r>
      <w:r w:rsidRPr="003A1CDF">
        <w:t xml:space="preserve">. </w:t>
      </w:r>
    </w:p>
    <w:p w14:paraId="325C216F" w14:textId="77777777" w:rsidR="003D518C" w:rsidRPr="00D7452E" w:rsidRDefault="003D518C" w:rsidP="00B34618">
      <w:pPr>
        <w:pStyle w:val="Default"/>
        <w:ind w:firstLine="709"/>
        <w:jc w:val="both"/>
      </w:pPr>
      <w:r w:rsidRPr="00D7452E">
        <w:t xml:space="preserve">Perduodamo turto būklė perdavimo metu </w:t>
      </w:r>
      <w:r w:rsidR="00B34618">
        <w:t>gera</w:t>
      </w:r>
      <w:r w:rsidRPr="00D7452E">
        <w:t xml:space="preserve">. </w:t>
      </w:r>
    </w:p>
    <w:p w14:paraId="325C2170" w14:textId="77777777" w:rsidR="003D518C" w:rsidRPr="00D7452E" w:rsidRDefault="003D518C" w:rsidP="003D518C">
      <w:pPr>
        <w:pStyle w:val="Default"/>
        <w:ind w:firstLine="1985"/>
        <w:jc w:val="center"/>
        <w:rPr>
          <w:sz w:val="16"/>
        </w:rPr>
      </w:pPr>
    </w:p>
    <w:p w14:paraId="325C2171" w14:textId="77777777" w:rsidR="003D518C" w:rsidRPr="00D7452E" w:rsidRDefault="003D518C" w:rsidP="003D518C">
      <w:pPr>
        <w:pStyle w:val="Default"/>
        <w:ind w:firstLine="709"/>
        <w:jc w:val="both"/>
        <w:rPr>
          <w:szCs w:val="23"/>
        </w:rPr>
      </w:pPr>
      <w:r w:rsidRPr="00D7452E">
        <w:rPr>
          <w:szCs w:val="23"/>
        </w:rPr>
        <w:t>Šis aktas surašytas 2 egzemplioriais, po vieną turtą perduodančiam ir turtą priimančiam asmeniui.</w:t>
      </w:r>
    </w:p>
    <w:p w14:paraId="325C2172" w14:textId="77777777" w:rsidR="003D518C" w:rsidRPr="00D7452E" w:rsidRDefault="003D518C" w:rsidP="003D518C">
      <w:pPr>
        <w:pStyle w:val="Default"/>
        <w:ind w:firstLine="709"/>
        <w:jc w:val="both"/>
        <w:rPr>
          <w:szCs w:val="23"/>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3D518C" w:rsidRPr="00D7452E" w14:paraId="325C2175" w14:textId="77777777" w:rsidTr="00C5219B">
        <w:trPr>
          <w:gridAfter w:val="1"/>
          <w:wAfter w:w="419" w:type="dxa"/>
          <w:trHeight w:val="107"/>
        </w:trPr>
        <w:tc>
          <w:tcPr>
            <w:tcW w:w="4084" w:type="dxa"/>
          </w:tcPr>
          <w:p w14:paraId="325C2173" w14:textId="77777777" w:rsidR="003D518C" w:rsidRPr="00D7452E" w:rsidRDefault="003D518C" w:rsidP="00C5219B">
            <w:pPr>
              <w:pStyle w:val="Default"/>
              <w:rPr>
                <w:sz w:val="23"/>
                <w:szCs w:val="23"/>
              </w:rPr>
            </w:pPr>
            <w:r w:rsidRPr="00D7452E">
              <w:rPr>
                <w:b/>
                <w:bCs/>
                <w:sz w:val="23"/>
                <w:szCs w:val="23"/>
              </w:rPr>
              <w:t xml:space="preserve">Perdavė </w:t>
            </w:r>
          </w:p>
        </w:tc>
        <w:tc>
          <w:tcPr>
            <w:tcW w:w="4084" w:type="dxa"/>
            <w:gridSpan w:val="2"/>
          </w:tcPr>
          <w:p w14:paraId="325C2174" w14:textId="77777777" w:rsidR="003D518C" w:rsidRPr="00D7452E" w:rsidRDefault="003D518C" w:rsidP="00C5219B">
            <w:pPr>
              <w:pStyle w:val="Default"/>
              <w:ind w:firstLine="452"/>
              <w:rPr>
                <w:sz w:val="23"/>
                <w:szCs w:val="23"/>
              </w:rPr>
            </w:pPr>
            <w:r w:rsidRPr="00D7452E">
              <w:rPr>
                <w:b/>
                <w:bCs/>
                <w:sz w:val="23"/>
                <w:szCs w:val="23"/>
              </w:rPr>
              <w:t xml:space="preserve">Priėmė </w:t>
            </w:r>
          </w:p>
        </w:tc>
      </w:tr>
      <w:tr w:rsidR="003D518C" w:rsidRPr="00D7452E" w14:paraId="325C2178" w14:textId="77777777" w:rsidTr="00C5219B">
        <w:trPr>
          <w:trHeight w:val="109"/>
        </w:trPr>
        <w:tc>
          <w:tcPr>
            <w:tcW w:w="4503" w:type="dxa"/>
            <w:gridSpan w:val="2"/>
          </w:tcPr>
          <w:p w14:paraId="325C2176" w14:textId="77777777" w:rsidR="003D518C" w:rsidRPr="00D7452E" w:rsidRDefault="003D518C" w:rsidP="00C5219B">
            <w:pPr>
              <w:pStyle w:val="Default"/>
              <w:rPr>
                <w:sz w:val="23"/>
                <w:szCs w:val="23"/>
              </w:rPr>
            </w:pPr>
            <w:r w:rsidRPr="00D7452E">
              <w:rPr>
                <w:sz w:val="23"/>
                <w:szCs w:val="23"/>
              </w:rPr>
              <w:t xml:space="preserve">___________________________ </w:t>
            </w:r>
          </w:p>
        </w:tc>
        <w:tc>
          <w:tcPr>
            <w:tcW w:w="4084" w:type="dxa"/>
            <w:gridSpan w:val="2"/>
          </w:tcPr>
          <w:p w14:paraId="325C2177" w14:textId="77777777" w:rsidR="003D518C" w:rsidRPr="00D7452E" w:rsidRDefault="003D518C" w:rsidP="00C5219B">
            <w:pPr>
              <w:pStyle w:val="Default"/>
              <w:rPr>
                <w:sz w:val="23"/>
                <w:szCs w:val="23"/>
              </w:rPr>
            </w:pPr>
            <w:r w:rsidRPr="00D7452E">
              <w:rPr>
                <w:sz w:val="23"/>
                <w:szCs w:val="23"/>
              </w:rPr>
              <w:t xml:space="preserve">___________________________ </w:t>
            </w:r>
          </w:p>
        </w:tc>
      </w:tr>
      <w:tr w:rsidR="003D518C" w:rsidRPr="00D7452E" w14:paraId="325C217B" w14:textId="77777777" w:rsidTr="00C5219B">
        <w:trPr>
          <w:trHeight w:val="73"/>
        </w:trPr>
        <w:tc>
          <w:tcPr>
            <w:tcW w:w="4503" w:type="dxa"/>
            <w:gridSpan w:val="2"/>
          </w:tcPr>
          <w:p w14:paraId="325C2179" w14:textId="77777777" w:rsidR="003D518C" w:rsidRPr="00D7452E" w:rsidRDefault="003D518C" w:rsidP="00C5219B">
            <w:pPr>
              <w:pStyle w:val="Default"/>
              <w:rPr>
                <w:i/>
                <w:sz w:val="16"/>
                <w:szCs w:val="16"/>
              </w:rPr>
            </w:pPr>
            <w:r w:rsidRPr="00D7452E">
              <w:rPr>
                <w:i/>
                <w:sz w:val="16"/>
                <w:szCs w:val="16"/>
              </w:rPr>
              <w:t xml:space="preserve">(panaudos davėjo atstovo pareigų pavadinimas) </w:t>
            </w:r>
          </w:p>
        </w:tc>
        <w:tc>
          <w:tcPr>
            <w:tcW w:w="4084" w:type="dxa"/>
            <w:gridSpan w:val="2"/>
          </w:tcPr>
          <w:p w14:paraId="325C217A" w14:textId="77777777" w:rsidR="003D518C" w:rsidRPr="00D7452E" w:rsidRDefault="003D518C" w:rsidP="00C5219B">
            <w:pPr>
              <w:pStyle w:val="Default"/>
              <w:rPr>
                <w:i/>
                <w:sz w:val="16"/>
              </w:rPr>
            </w:pPr>
            <w:r w:rsidRPr="00D7452E">
              <w:rPr>
                <w:i/>
                <w:sz w:val="16"/>
              </w:rPr>
              <w:t xml:space="preserve">(panaudos gavėjas ar jo atstovas) </w:t>
            </w:r>
          </w:p>
        </w:tc>
      </w:tr>
      <w:tr w:rsidR="003D518C" w:rsidRPr="00D7452E" w14:paraId="325C217E" w14:textId="77777777" w:rsidTr="00C5219B">
        <w:trPr>
          <w:trHeight w:val="109"/>
        </w:trPr>
        <w:tc>
          <w:tcPr>
            <w:tcW w:w="4503" w:type="dxa"/>
            <w:gridSpan w:val="2"/>
          </w:tcPr>
          <w:p w14:paraId="325C217C" w14:textId="77777777" w:rsidR="003D518C" w:rsidRPr="00D7452E" w:rsidRDefault="003D518C" w:rsidP="00C5219B">
            <w:pPr>
              <w:pStyle w:val="Default"/>
              <w:rPr>
                <w:i/>
                <w:sz w:val="23"/>
                <w:szCs w:val="23"/>
              </w:rPr>
            </w:pPr>
            <w:r w:rsidRPr="00D7452E">
              <w:rPr>
                <w:i/>
                <w:sz w:val="23"/>
                <w:szCs w:val="23"/>
              </w:rPr>
              <w:t xml:space="preserve">___________________________ </w:t>
            </w:r>
          </w:p>
        </w:tc>
        <w:tc>
          <w:tcPr>
            <w:tcW w:w="4084" w:type="dxa"/>
            <w:gridSpan w:val="2"/>
          </w:tcPr>
          <w:p w14:paraId="325C217D" w14:textId="77777777" w:rsidR="003D518C" w:rsidRPr="00D7452E" w:rsidRDefault="003D518C" w:rsidP="00C5219B">
            <w:pPr>
              <w:pStyle w:val="Default"/>
              <w:rPr>
                <w:i/>
                <w:sz w:val="23"/>
                <w:szCs w:val="23"/>
              </w:rPr>
            </w:pPr>
            <w:r w:rsidRPr="00D7452E">
              <w:rPr>
                <w:i/>
                <w:sz w:val="23"/>
                <w:szCs w:val="23"/>
              </w:rPr>
              <w:t xml:space="preserve">___________________________ </w:t>
            </w:r>
          </w:p>
        </w:tc>
      </w:tr>
      <w:tr w:rsidR="003D518C" w:rsidRPr="00D7452E" w14:paraId="325C2181" w14:textId="77777777" w:rsidTr="00C5219B">
        <w:trPr>
          <w:trHeight w:val="73"/>
        </w:trPr>
        <w:tc>
          <w:tcPr>
            <w:tcW w:w="4503" w:type="dxa"/>
            <w:gridSpan w:val="2"/>
          </w:tcPr>
          <w:p w14:paraId="325C217F" w14:textId="77777777" w:rsidR="003D518C" w:rsidRPr="00D7452E" w:rsidRDefault="003D518C" w:rsidP="00C5219B">
            <w:pPr>
              <w:pStyle w:val="Default"/>
              <w:rPr>
                <w:i/>
                <w:sz w:val="16"/>
              </w:rPr>
            </w:pPr>
            <w:r w:rsidRPr="00D7452E">
              <w:rPr>
                <w:i/>
                <w:sz w:val="16"/>
              </w:rPr>
              <w:t xml:space="preserve">(parašas) </w:t>
            </w:r>
          </w:p>
        </w:tc>
        <w:tc>
          <w:tcPr>
            <w:tcW w:w="4084" w:type="dxa"/>
            <w:gridSpan w:val="2"/>
          </w:tcPr>
          <w:p w14:paraId="325C2180" w14:textId="77777777" w:rsidR="003D518C" w:rsidRPr="00D7452E" w:rsidRDefault="003D518C" w:rsidP="00C5219B">
            <w:pPr>
              <w:pStyle w:val="Default"/>
              <w:rPr>
                <w:i/>
                <w:sz w:val="16"/>
              </w:rPr>
            </w:pPr>
            <w:r w:rsidRPr="00D7452E">
              <w:rPr>
                <w:i/>
                <w:sz w:val="16"/>
              </w:rPr>
              <w:t xml:space="preserve">(parašas) </w:t>
            </w:r>
          </w:p>
        </w:tc>
      </w:tr>
      <w:tr w:rsidR="003D518C" w:rsidRPr="00D7452E" w14:paraId="325C2186" w14:textId="77777777" w:rsidTr="00C5219B">
        <w:trPr>
          <w:trHeight w:val="183"/>
        </w:trPr>
        <w:tc>
          <w:tcPr>
            <w:tcW w:w="4503" w:type="dxa"/>
            <w:gridSpan w:val="2"/>
          </w:tcPr>
          <w:p w14:paraId="325C2182" w14:textId="77777777" w:rsidR="003D518C" w:rsidRPr="00D7452E" w:rsidRDefault="003D518C" w:rsidP="00C5219B">
            <w:pPr>
              <w:pStyle w:val="Default"/>
              <w:rPr>
                <w:sz w:val="23"/>
                <w:szCs w:val="23"/>
              </w:rPr>
            </w:pPr>
            <w:r w:rsidRPr="00D7452E">
              <w:rPr>
                <w:sz w:val="23"/>
                <w:szCs w:val="23"/>
              </w:rPr>
              <w:t xml:space="preserve">___________________________ </w:t>
            </w:r>
          </w:p>
          <w:p w14:paraId="325C2183" w14:textId="77777777" w:rsidR="003D518C" w:rsidRPr="00D7452E" w:rsidRDefault="003D518C" w:rsidP="00C5219B">
            <w:pPr>
              <w:pStyle w:val="Default"/>
              <w:rPr>
                <w:sz w:val="23"/>
                <w:szCs w:val="23"/>
              </w:rPr>
            </w:pPr>
            <w:r w:rsidRPr="00D7452E">
              <w:rPr>
                <w:sz w:val="23"/>
                <w:szCs w:val="23"/>
              </w:rPr>
              <w:t xml:space="preserve">(Vardas ir pavardė) </w:t>
            </w:r>
          </w:p>
        </w:tc>
        <w:tc>
          <w:tcPr>
            <w:tcW w:w="4084" w:type="dxa"/>
            <w:gridSpan w:val="2"/>
          </w:tcPr>
          <w:p w14:paraId="325C2184" w14:textId="77777777" w:rsidR="003D518C" w:rsidRPr="00D7452E" w:rsidRDefault="003D518C" w:rsidP="00C5219B">
            <w:pPr>
              <w:pStyle w:val="Default"/>
              <w:rPr>
                <w:sz w:val="23"/>
                <w:szCs w:val="23"/>
              </w:rPr>
            </w:pPr>
            <w:r w:rsidRPr="00D7452E">
              <w:rPr>
                <w:sz w:val="23"/>
                <w:szCs w:val="23"/>
              </w:rPr>
              <w:t xml:space="preserve">___________________________ </w:t>
            </w:r>
          </w:p>
          <w:p w14:paraId="325C2185" w14:textId="77777777" w:rsidR="003D518C" w:rsidRPr="00D7452E" w:rsidRDefault="003D518C" w:rsidP="00C5219B">
            <w:pPr>
              <w:pStyle w:val="Default"/>
              <w:rPr>
                <w:sz w:val="23"/>
                <w:szCs w:val="23"/>
              </w:rPr>
            </w:pPr>
            <w:r w:rsidRPr="00D7452E">
              <w:rPr>
                <w:sz w:val="23"/>
                <w:szCs w:val="23"/>
              </w:rPr>
              <w:t xml:space="preserve">(Vardas ir pavardė) </w:t>
            </w:r>
          </w:p>
        </w:tc>
      </w:tr>
      <w:tr w:rsidR="003D518C" w:rsidRPr="00D7452E" w14:paraId="325C2189" w14:textId="77777777" w:rsidTr="00C5219B">
        <w:trPr>
          <w:gridAfter w:val="1"/>
          <w:wAfter w:w="419" w:type="dxa"/>
          <w:trHeight w:val="109"/>
        </w:trPr>
        <w:tc>
          <w:tcPr>
            <w:tcW w:w="4084" w:type="dxa"/>
          </w:tcPr>
          <w:p w14:paraId="325C2187" w14:textId="77777777" w:rsidR="003D518C" w:rsidRPr="00D7452E" w:rsidRDefault="003D518C" w:rsidP="00C5219B">
            <w:pPr>
              <w:pStyle w:val="Default"/>
              <w:ind w:right="749"/>
              <w:jc w:val="right"/>
            </w:pPr>
            <w:r w:rsidRPr="00D7452E">
              <w:t xml:space="preserve">A. V. </w:t>
            </w:r>
          </w:p>
        </w:tc>
        <w:tc>
          <w:tcPr>
            <w:tcW w:w="4084" w:type="dxa"/>
            <w:gridSpan w:val="2"/>
          </w:tcPr>
          <w:p w14:paraId="325C2188" w14:textId="77777777" w:rsidR="003D518C" w:rsidRPr="00D7452E" w:rsidRDefault="003D518C" w:rsidP="00C5219B">
            <w:pPr>
              <w:pStyle w:val="Default"/>
              <w:ind w:right="439"/>
              <w:jc w:val="right"/>
            </w:pPr>
            <w:r w:rsidRPr="00D7452E">
              <w:t xml:space="preserve">A. V. </w:t>
            </w:r>
          </w:p>
        </w:tc>
      </w:tr>
      <w:tr w:rsidR="003D518C" w:rsidRPr="00D7452E" w14:paraId="325C218C" w14:textId="77777777" w:rsidTr="00C5219B">
        <w:trPr>
          <w:gridAfter w:val="1"/>
          <w:wAfter w:w="419" w:type="dxa"/>
          <w:trHeight w:val="109"/>
        </w:trPr>
        <w:tc>
          <w:tcPr>
            <w:tcW w:w="4084" w:type="dxa"/>
          </w:tcPr>
          <w:p w14:paraId="325C218A" w14:textId="77777777" w:rsidR="003D518C" w:rsidRPr="00D7452E" w:rsidRDefault="003D518C" w:rsidP="00C5219B">
            <w:pPr>
              <w:pStyle w:val="Default"/>
              <w:ind w:right="749"/>
              <w:jc w:val="right"/>
            </w:pPr>
          </w:p>
        </w:tc>
        <w:tc>
          <w:tcPr>
            <w:tcW w:w="4084" w:type="dxa"/>
            <w:gridSpan w:val="2"/>
          </w:tcPr>
          <w:p w14:paraId="325C218B" w14:textId="77777777" w:rsidR="003D518C" w:rsidRPr="00D7452E" w:rsidRDefault="003D518C" w:rsidP="00C5219B">
            <w:pPr>
              <w:pStyle w:val="Default"/>
              <w:ind w:right="439"/>
              <w:jc w:val="right"/>
            </w:pPr>
          </w:p>
        </w:tc>
      </w:tr>
    </w:tbl>
    <w:p w14:paraId="325C218D" w14:textId="77777777" w:rsidR="003D518C" w:rsidRPr="00D7452E" w:rsidRDefault="003D518C" w:rsidP="003D518C">
      <w:pPr>
        <w:pStyle w:val="Default"/>
        <w:ind w:firstLine="709"/>
        <w:jc w:val="center"/>
        <w:rPr>
          <w:sz w:val="16"/>
          <w:szCs w:val="20"/>
        </w:rPr>
      </w:pPr>
      <w:r w:rsidRPr="00D7452E">
        <w:rPr>
          <w:sz w:val="16"/>
          <w:szCs w:val="20"/>
        </w:rPr>
        <w:t>____________________________</w:t>
      </w:r>
    </w:p>
    <w:p w14:paraId="325C218E" w14:textId="77777777" w:rsidR="003D518C" w:rsidRPr="00D7452E" w:rsidRDefault="003D518C" w:rsidP="003D518C">
      <w:pPr>
        <w:pStyle w:val="Default"/>
        <w:ind w:firstLine="709"/>
        <w:jc w:val="center"/>
        <w:rPr>
          <w:sz w:val="16"/>
          <w:szCs w:val="20"/>
        </w:rPr>
      </w:pPr>
    </w:p>
    <w:p w14:paraId="325C218F" w14:textId="77777777" w:rsidR="003D518C" w:rsidRPr="00D7452E" w:rsidRDefault="003D518C" w:rsidP="00E51C36">
      <w:pPr>
        <w:rPr>
          <w:sz w:val="24"/>
          <w:szCs w:val="24"/>
          <w:lang w:val="lt-LT"/>
        </w:rPr>
      </w:pPr>
    </w:p>
    <w:p w14:paraId="325C2190" w14:textId="77777777" w:rsidR="000F3C87" w:rsidRPr="00D7452E" w:rsidRDefault="000F3C87" w:rsidP="00CA66FC">
      <w:pPr>
        <w:pStyle w:val="Default"/>
        <w:tabs>
          <w:tab w:val="left" w:pos="1134"/>
        </w:tabs>
        <w:rPr>
          <w:sz w:val="16"/>
          <w:szCs w:val="23"/>
        </w:rPr>
      </w:pPr>
    </w:p>
    <w:sectPr w:rsidR="000F3C87" w:rsidRPr="00D7452E" w:rsidSect="00110DCD">
      <w:headerReference w:type="first" r:id="rId11"/>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2194" w14:textId="77777777" w:rsidR="00C844E4" w:rsidRDefault="00C844E4">
      <w:r>
        <w:separator/>
      </w:r>
    </w:p>
  </w:endnote>
  <w:endnote w:type="continuationSeparator" w:id="0">
    <w:p w14:paraId="325C2195" w14:textId="77777777" w:rsidR="00C844E4" w:rsidRDefault="00C844E4">
      <w:r>
        <w:continuationSeparator/>
      </w:r>
    </w:p>
  </w:endnote>
  <w:endnote w:type="continuationNotice" w:id="1">
    <w:p w14:paraId="325C2196" w14:textId="77777777" w:rsidR="00C844E4" w:rsidRDefault="00C84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C2191" w14:textId="77777777" w:rsidR="00C844E4" w:rsidRDefault="00C844E4">
      <w:r>
        <w:separator/>
      </w:r>
    </w:p>
  </w:footnote>
  <w:footnote w:type="continuationSeparator" w:id="0">
    <w:p w14:paraId="325C2192" w14:textId="77777777" w:rsidR="00C844E4" w:rsidRDefault="00C844E4">
      <w:r>
        <w:continuationSeparator/>
      </w:r>
    </w:p>
  </w:footnote>
  <w:footnote w:type="continuationNotice" w:id="1">
    <w:p w14:paraId="325C2193" w14:textId="77777777" w:rsidR="00C844E4" w:rsidRDefault="00C84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C2197" w14:textId="77777777" w:rsidR="00FE653C" w:rsidRDefault="00FE653C" w:rsidP="00EB1BFB">
    <w:pPr>
      <w:framePr w:h="0" w:hSpace="180" w:wrap="around" w:vAnchor="text" w:hAnchor="page" w:x="5905" w:y="12"/>
    </w:pPr>
  </w:p>
  <w:p w14:paraId="325C2198" w14:textId="77777777" w:rsidR="00FE653C" w:rsidRPr="00CC2CED" w:rsidRDefault="00FE653C" w:rsidP="00E51C36">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7">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5"/>
  </w:num>
  <w:num w:numId="2">
    <w:abstractNumId w:val="7"/>
  </w:num>
  <w:num w:numId="3">
    <w:abstractNumId w:val="3"/>
  </w:num>
  <w:num w:numId="4">
    <w:abstractNumId w:val="34"/>
  </w:num>
  <w:num w:numId="5">
    <w:abstractNumId w:val="36"/>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7"/>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33"/>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2381"/>
    <w:rsid w:val="001921F5"/>
    <w:rsid w:val="00195D54"/>
    <w:rsid w:val="001B19CE"/>
    <w:rsid w:val="001B2C48"/>
    <w:rsid w:val="001D1D13"/>
    <w:rsid w:val="001E755B"/>
    <w:rsid w:val="001F4166"/>
    <w:rsid w:val="00203BE0"/>
    <w:rsid w:val="00210322"/>
    <w:rsid w:val="00213DBF"/>
    <w:rsid w:val="00213FD9"/>
    <w:rsid w:val="002478F4"/>
    <w:rsid w:val="00254694"/>
    <w:rsid w:val="0026226B"/>
    <w:rsid w:val="002629E7"/>
    <w:rsid w:val="0027493E"/>
    <w:rsid w:val="00284D6B"/>
    <w:rsid w:val="00290F3E"/>
    <w:rsid w:val="002A0C87"/>
    <w:rsid w:val="002A2646"/>
    <w:rsid w:val="002B2B73"/>
    <w:rsid w:val="002C0ABF"/>
    <w:rsid w:val="002C37E2"/>
    <w:rsid w:val="002C597A"/>
    <w:rsid w:val="002C6248"/>
    <w:rsid w:val="002D2139"/>
    <w:rsid w:val="002D4E9B"/>
    <w:rsid w:val="002E05D9"/>
    <w:rsid w:val="002E3058"/>
    <w:rsid w:val="002F2A19"/>
    <w:rsid w:val="00306305"/>
    <w:rsid w:val="0031249E"/>
    <w:rsid w:val="00312D9B"/>
    <w:rsid w:val="00315419"/>
    <w:rsid w:val="00317F95"/>
    <w:rsid w:val="00322145"/>
    <w:rsid w:val="00325016"/>
    <w:rsid w:val="00343D49"/>
    <w:rsid w:val="00350CF3"/>
    <w:rsid w:val="00350E69"/>
    <w:rsid w:val="0035584F"/>
    <w:rsid w:val="00382384"/>
    <w:rsid w:val="00384C79"/>
    <w:rsid w:val="00390C0C"/>
    <w:rsid w:val="00391B6C"/>
    <w:rsid w:val="00396FBD"/>
    <w:rsid w:val="003A1CDF"/>
    <w:rsid w:val="003A2DFE"/>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31F6E"/>
    <w:rsid w:val="00432B09"/>
    <w:rsid w:val="00441928"/>
    <w:rsid w:val="004438DC"/>
    <w:rsid w:val="0045281F"/>
    <w:rsid w:val="00454130"/>
    <w:rsid w:val="0046233A"/>
    <w:rsid w:val="004855CF"/>
    <w:rsid w:val="00497559"/>
    <w:rsid w:val="00497899"/>
    <w:rsid w:val="004A19D3"/>
    <w:rsid w:val="004A1F16"/>
    <w:rsid w:val="004A51EB"/>
    <w:rsid w:val="004A5513"/>
    <w:rsid w:val="004B043C"/>
    <w:rsid w:val="004B1785"/>
    <w:rsid w:val="004C6175"/>
    <w:rsid w:val="004D777F"/>
    <w:rsid w:val="004E496F"/>
    <w:rsid w:val="004F4F53"/>
    <w:rsid w:val="0051135D"/>
    <w:rsid w:val="00514982"/>
    <w:rsid w:val="00516C60"/>
    <w:rsid w:val="00516E61"/>
    <w:rsid w:val="00520F4C"/>
    <w:rsid w:val="005240CC"/>
    <w:rsid w:val="005245BA"/>
    <w:rsid w:val="00527D03"/>
    <w:rsid w:val="00536A0D"/>
    <w:rsid w:val="00537C51"/>
    <w:rsid w:val="00542222"/>
    <w:rsid w:val="0054247A"/>
    <w:rsid w:val="005438FA"/>
    <w:rsid w:val="0054399F"/>
    <w:rsid w:val="00545B3C"/>
    <w:rsid w:val="0055463E"/>
    <w:rsid w:val="005609D0"/>
    <w:rsid w:val="005631C9"/>
    <w:rsid w:val="00563489"/>
    <w:rsid w:val="0056476C"/>
    <w:rsid w:val="00567C27"/>
    <w:rsid w:val="00574A29"/>
    <w:rsid w:val="00586DC4"/>
    <w:rsid w:val="00587444"/>
    <w:rsid w:val="00590F26"/>
    <w:rsid w:val="00592A29"/>
    <w:rsid w:val="005930EB"/>
    <w:rsid w:val="005949DC"/>
    <w:rsid w:val="005A75E2"/>
    <w:rsid w:val="005B019F"/>
    <w:rsid w:val="005B23E8"/>
    <w:rsid w:val="005B3901"/>
    <w:rsid w:val="005C2B9B"/>
    <w:rsid w:val="005D101A"/>
    <w:rsid w:val="005D3386"/>
    <w:rsid w:val="005E4261"/>
    <w:rsid w:val="005E4BFA"/>
    <w:rsid w:val="005E4F26"/>
    <w:rsid w:val="005F463D"/>
    <w:rsid w:val="005F59BB"/>
    <w:rsid w:val="00603FA9"/>
    <w:rsid w:val="006111DA"/>
    <w:rsid w:val="00613EAC"/>
    <w:rsid w:val="006144E0"/>
    <w:rsid w:val="00630C6E"/>
    <w:rsid w:val="0064083C"/>
    <w:rsid w:val="00644831"/>
    <w:rsid w:val="00653115"/>
    <w:rsid w:val="0066537B"/>
    <w:rsid w:val="00667F0E"/>
    <w:rsid w:val="0067194A"/>
    <w:rsid w:val="00675D6D"/>
    <w:rsid w:val="006760AF"/>
    <w:rsid w:val="0069316A"/>
    <w:rsid w:val="006A2275"/>
    <w:rsid w:val="006A265E"/>
    <w:rsid w:val="006A701C"/>
    <w:rsid w:val="006A760B"/>
    <w:rsid w:val="006B26DB"/>
    <w:rsid w:val="006C084B"/>
    <w:rsid w:val="006C18EA"/>
    <w:rsid w:val="006C35AA"/>
    <w:rsid w:val="006C3DFE"/>
    <w:rsid w:val="006C659F"/>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E2E9B"/>
    <w:rsid w:val="007E2FD7"/>
    <w:rsid w:val="007F6724"/>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446B"/>
    <w:rsid w:val="008A47A4"/>
    <w:rsid w:val="008A6E89"/>
    <w:rsid w:val="008B1673"/>
    <w:rsid w:val="008B60AC"/>
    <w:rsid w:val="008C185D"/>
    <w:rsid w:val="008C3BA3"/>
    <w:rsid w:val="008C6B15"/>
    <w:rsid w:val="008D0ACD"/>
    <w:rsid w:val="008D1285"/>
    <w:rsid w:val="008D13EB"/>
    <w:rsid w:val="008E5B7A"/>
    <w:rsid w:val="008E7F5B"/>
    <w:rsid w:val="008F51F4"/>
    <w:rsid w:val="008F6439"/>
    <w:rsid w:val="009019DB"/>
    <w:rsid w:val="0090259C"/>
    <w:rsid w:val="009043A8"/>
    <w:rsid w:val="009074AA"/>
    <w:rsid w:val="009122D7"/>
    <w:rsid w:val="00917406"/>
    <w:rsid w:val="0092485F"/>
    <w:rsid w:val="009330E9"/>
    <w:rsid w:val="009339A7"/>
    <w:rsid w:val="00940419"/>
    <w:rsid w:val="009416A1"/>
    <w:rsid w:val="00941A8A"/>
    <w:rsid w:val="00941D73"/>
    <w:rsid w:val="0094670A"/>
    <w:rsid w:val="00947D61"/>
    <w:rsid w:val="00961563"/>
    <w:rsid w:val="00961C99"/>
    <w:rsid w:val="00962F74"/>
    <w:rsid w:val="009801A3"/>
    <w:rsid w:val="00982327"/>
    <w:rsid w:val="009974D6"/>
    <w:rsid w:val="009B2A94"/>
    <w:rsid w:val="009C1D37"/>
    <w:rsid w:val="009C1F16"/>
    <w:rsid w:val="009C2E13"/>
    <w:rsid w:val="009C3589"/>
    <w:rsid w:val="009C4EF8"/>
    <w:rsid w:val="009C4EFE"/>
    <w:rsid w:val="009C6C40"/>
    <w:rsid w:val="009D5E4F"/>
    <w:rsid w:val="009E29E3"/>
    <w:rsid w:val="009F0A00"/>
    <w:rsid w:val="009F1005"/>
    <w:rsid w:val="009F6C5D"/>
    <w:rsid w:val="00A02287"/>
    <w:rsid w:val="00A17AEC"/>
    <w:rsid w:val="00A31987"/>
    <w:rsid w:val="00A352D2"/>
    <w:rsid w:val="00A45D9D"/>
    <w:rsid w:val="00A54573"/>
    <w:rsid w:val="00A654F4"/>
    <w:rsid w:val="00A72329"/>
    <w:rsid w:val="00A75BE4"/>
    <w:rsid w:val="00A76B12"/>
    <w:rsid w:val="00A805B2"/>
    <w:rsid w:val="00A9079B"/>
    <w:rsid w:val="00A93C89"/>
    <w:rsid w:val="00A94C52"/>
    <w:rsid w:val="00A970C4"/>
    <w:rsid w:val="00AA2FD8"/>
    <w:rsid w:val="00AB29C9"/>
    <w:rsid w:val="00AB6567"/>
    <w:rsid w:val="00AB7441"/>
    <w:rsid w:val="00AC4F8D"/>
    <w:rsid w:val="00AC6EFA"/>
    <w:rsid w:val="00AD33E0"/>
    <w:rsid w:val="00AE31D0"/>
    <w:rsid w:val="00AF6B4C"/>
    <w:rsid w:val="00B05C09"/>
    <w:rsid w:val="00B156ED"/>
    <w:rsid w:val="00B21FA0"/>
    <w:rsid w:val="00B22082"/>
    <w:rsid w:val="00B2217C"/>
    <w:rsid w:val="00B2463F"/>
    <w:rsid w:val="00B34618"/>
    <w:rsid w:val="00B36791"/>
    <w:rsid w:val="00B36839"/>
    <w:rsid w:val="00B368D7"/>
    <w:rsid w:val="00B37E8C"/>
    <w:rsid w:val="00B52CC9"/>
    <w:rsid w:val="00B74F28"/>
    <w:rsid w:val="00B8058F"/>
    <w:rsid w:val="00B82738"/>
    <w:rsid w:val="00B8367F"/>
    <w:rsid w:val="00B85505"/>
    <w:rsid w:val="00BB2740"/>
    <w:rsid w:val="00BC0169"/>
    <w:rsid w:val="00BD394E"/>
    <w:rsid w:val="00BD5ACB"/>
    <w:rsid w:val="00BF1C9E"/>
    <w:rsid w:val="00BF6141"/>
    <w:rsid w:val="00C00730"/>
    <w:rsid w:val="00C06249"/>
    <w:rsid w:val="00C162AA"/>
    <w:rsid w:val="00C226F6"/>
    <w:rsid w:val="00C2419A"/>
    <w:rsid w:val="00C25F3F"/>
    <w:rsid w:val="00C34EFB"/>
    <w:rsid w:val="00C37256"/>
    <w:rsid w:val="00C40910"/>
    <w:rsid w:val="00C41BE2"/>
    <w:rsid w:val="00C422AE"/>
    <w:rsid w:val="00C4666A"/>
    <w:rsid w:val="00C50C67"/>
    <w:rsid w:val="00C5219B"/>
    <w:rsid w:val="00C61CDF"/>
    <w:rsid w:val="00C673BE"/>
    <w:rsid w:val="00C729E7"/>
    <w:rsid w:val="00C749E0"/>
    <w:rsid w:val="00C83609"/>
    <w:rsid w:val="00C844E4"/>
    <w:rsid w:val="00C91022"/>
    <w:rsid w:val="00C95EC4"/>
    <w:rsid w:val="00CA37A3"/>
    <w:rsid w:val="00CA536C"/>
    <w:rsid w:val="00CA66FC"/>
    <w:rsid w:val="00CB68DF"/>
    <w:rsid w:val="00CC10EB"/>
    <w:rsid w:val="00CC21FD"/>
    <w:rsid w:val="00CC2CED"/>
    <w:rsid w:val="00CC5051"/>
    <w:rsid w:val="00CD3F3C"/>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617D"/>
    <w:rsid w:val="00D3674D"/>
    <w:rsid w:val="00D36D01"/>
    <w:rsid w:val="00D377A1"/>
    <w:rsid w:val="00D42A5F"/>
    <w:rsid w:val="00D52D40"/>
    <w:rsid w:val="00D532F8"/>
    <w:rsid w:val="00D53DF7"/>
    <w:rsid w:val="00D54C83"/>
    <w:rsid w:val="00D55BEB"/>
    <w:rsid w:val="00D55CFF"/>
    <w:rsid w:val="00D70E30"/>
    <w:rsid w:val="00D7452E"/>
    <w:rsid w:val="00D76B70"/>
    <w:rsid w:val="00D8348A"/>
    <w:rsid w:val="00D83916"/>
    <w:rsid w:val="00D87D72"/>
    <w:rsid w:val="00D90EAB"/>
    <w:rsid w:val="00DB2787"/>
    <w:rsid w:val="00DB70D5"/>
    <w:rsid w:val="00DE091F"/>
    <w:rsid w:val="00DE6CAF"/>
    <w:rsid w:val="00DE738F"/>
    <w:rsid w:val="00E03C98"/>
    <w:rsid w:val="00E17740"/>
    <w:rsid w:val="00E20844"/>
    <w:rsid w:val="00E247BB"/>
    <w:rsid w:val="00E26801"/>
    <w:rsid w:val="00E33E6E"/>
    <w:rsid w:val="00E37CB4"/>
    <w:rsid w:val="00E51C36"/>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653E"/>
    <w:rsid w:val="00EE0C2B"/>
    <w:rsid w:val="00EF286E"/>
    <w:rsid w:val="00F02235"/>
    <w:rsid w:val="00F02922"/>
    <w:rsid w:val="00F13E28"/>
    <w:rsid w:val="00F2655D"/>
    <w:rsid w:val="00F31810"/>
    <w:rsid w:val="00F328FE"/>
    <w:rsid w:val="00F45C09"/>
    <w:rsid w:val="00F46D76"/>
    <w:rsid w:val="00F61842"/>
    <w:rsid w:val="00F64041"/>
    <w:rsid w:val="00F676AC"/>
    <w:rsid w:val="00F73027"/>
    <w:rsid w:val="00F82443"/>
    <w:rsid w:val="00F83E5C"/>
    <w:rsid w:val="00F87592"/>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5C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iva.lukosiuniene@gmail.com"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2A16-5A5C-4BF1-9B5F-50929F5B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1622</Words>
  <Characters>11255</Characters>
  <Application>Microsoft Office Word</Application>
  <DocSecurity>0</DocSecurity>
  <Lines>93</Lines>
  <Paragraphs>25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12852</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Jurgita Jurkonyte</cp:lastModifiedBy>
  <cp:revision>2</cp:revision>
  <cp:lastPrinted>2020-05-21T05:26:00Z</cp:lastPrinted>
  <dcterms:created xsi:type="dcterms:W3CDTF">2021-03-18T09:15:00Z</dcterms:created>
  <dcterms:modified xsi:type="dcterms:W3CDTF">2021-03-18T09:15:00Z</dcterms:modified>
</cp:coreProperties>
</file>